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1978" w:rsidRDefault="005E1978" w:rsidP="00E92B4B">
      <w:pPr>
        <w:pStyle w:val="a3"/>
        <w:rPr>
          <w:b/>
          <w:sz w:val="28"/>
          <w:szCs w:val="28"/>
        </w:rPr>
      </w:pPr>
    </w:p>
    <w:p w:rsidR="006F1EB1" w:rsidRPr="00B93CCF" w:rsidRDefault="006F1EB1" w:rsidP="00E92B4B">
      <w:pPr>
        <w:pStyle w:val="a3"/>
        <w:rPr>
          <w:b/>
          <w:sz w:val="28"/>
          <w:szCs w:val="28"/>
        </w:rPr>
      </w:pPr>
      <w:r w:rsidRPr="00B93CCF">
        <w:rPr>
          <w:b/>
          <w:sz w:val="28"/>
          <w:szCs w:val="28"/>
        </w:rPr>
        <w:t xml:space="preserve">КОМУНАЛЬНИЙ ЗАКЛАД ВИЩОЇ ОСВІТИ </w:t>
      </w:r>
    </w:p>
    <w:p w:rsidR="006F1EB1" w:rsidRPr="00B93CCF" w:rsidRDefault="006F1EB1" w:rsidP="00E92B4B">
      <w:pPr>
        <w:pStyle w:val="a3"/>
        <w:ind w:left="-426" w:right="-283" w:firstLine="426"/>
        <w:rPr>
          <w:b/>
          <w:sz w:val="28"/>
          <w:szCs w:val="28"/>
        </w:rPr>
      </w:pPr>
      <w:r w:rsidRPr="00B93CCF">
        <w:rPr>
          <w:b/>
          <w:sz w:val="28"/>
          <w:szCs w:val="28"/>
        </w:rPr>
        <w:t>«ОДЕСЬКА АКАДЕМІЯ НЕПЕРЕРВНОЇ ОСВІТИ ОДЕСЬКОЇ ОБЛАСНОЇ РАДИ»</w:t>
      </w:r>
    </w:p>
    <w:p w:rsidR="006F1EB1" w:rsidRPr="00B93CCF" w:rsidRDefault="006F1EB1" w:rsidP="00E92B4B">
      <w:pPr>
        <w:pStyle w:val="a3"/>
        <w:ind w:left="-142" w:firstLine="142"/>
        <w:rPr>
          <w:b/>
          <w:sz w:val="28"/>
          <w:szCs w:val="28"/>
        </w:rPr>
      </w:pPr>
    </w:p>
    <w:p w:rsidR="00B12F11" w:rsidRPr="00B93CCF" w:rsidRDefault="00B12F11" w:rsidP="00B12F11">
      <w:pPr>
        <w:pStyle w:val="a3"/>
        <w:rPr>
          <w:b/>
          <w:sz w:val="28"/>
          <w:szCs w:val="28"/>
        </w:rPr>
      </w:pPr>
      <w:r w:rsidRPr="00B93CCF">
        <w:rPr>
          <w:b/>
          <w:sz w:val="28"/>
          <w:szCs w:val="28"/>
        </w:rPr>
        <w:t>КАФЕДРА ДОШКІЛЬНОЇ І ПОЧАТКОВОЇ ОСВІТИ</w:t>
      </w:r>
    </w:p>
    <w:p w:rsidR="006F1EB1" w:rsidRPr="00612C50" w:rsidRDefault="006F1EB1" w:rsidP="00E92B4B">
      <w:pPr>
        <w:pStyle w:val="a3"/>
        <w:rPr>
          <w:b/>
          <w:sz w:val="28"/>
          <w:szCs w:val="28"/>
        </w:rPr>
      </w:pPr>
    </w:p>
    <w:p w:rsidR="006F1EB1" w:rsidRPr="00612C50" w:rsidRDefault="006F1EB1" w:rsidP="00E92B4B">
      <w:pPr>
        <w:pStyle w:val="a3"/>
        <w:rPr>
          <w:b/>
          <w:sz w:val="28"/>
          <w:szCs w:val="28"/>
        </w:rPr>
      </w:pPr>
    </w:p>
    <w:tbl>
      <w:tblPr>
        <w:tblW w:w="10315" w:type="dxa"/>
        <w:tblInd w:w="-601" w:type="dxa"/>
        <w:tblLook w:val="00A0" w:firstRow="1" w:lastRow="0" w:firstColumn="1" w:lastColumn="0" w:noHBand="0" w:noVBand="0"/>
      </w:tblPr>
      <w:tblGrid>
        <w:gridCol w:w="5529"/>
        <w:gridCol w:w="4786"/>
      </w:tblGrid>
      <w:tr w:rsidR="006F1EB1" w:rsidRPr="00612C50" w:rsidTr="00A0179F">
        <w:tc>
          <w:tcPr>
            <w:tcW w:w="5529" w:type="dxa"/>
          </w:tcPr>
          <w:p w:rsidR="006F1EB1" w:rsidRPr="00612C50" w:rsidRDefault="006F1EB1" w:rsidP="00A0179F">
            <w:pPr>
              <w:pStyle w:val="a3"/>
              <w:spacing w:line="360" w:lineRule="auto"/>
              <w:rPr>
                <w:szCs w:val="28"/>
              </w:rPr>
            </w:pPr>
          </w:p>
        </w:tc>
        <w:tc>
          <w:tcPr>
            <w:tcW w:w="4786" w:type="dxa"/>
          </w:tcPr>
          <w:p w:rsidR="006F1EB1" w:rsidRPr="00612C50" w:rsidRDefault="006F1EB1" w:rsidP="00A0179F">
            <w:pPr>
              <w:pStyle w:val="a3"/>
              <w:spacing w:line="360" w:lineRule="auto"/>
              <w:jc w:val="left"/>
              <w:rPr>
                <w:szCs w:val="28"/>
              </w:rPr>
            </w:pPr>
          </w:p>
        </w:tc>
      </w:tr>
    </w:tbl>
    <w:p w:rsidR="006F1EB1" w:rsidRPr="00612C50" w:rsidRDefault="006F1EB1" w:rsidP="000A3B8D">
      <w:pPr>
        <w:pStyle w:val="a3"/>
        <w:spacing w:line="360" w:lineRule="auto"/>
        <w:rPr>
          <w:szCs w:val="28"/>
        </w:rPr>
      </w:pPr>
    </w:p>
    <w:p w:rsidR="006F1EB1" w:rsidRPr="00612C50" w:rsidRDefault="006F1EB1" w:rsidP="000A3B8D">
      <w:pPr>
        <w:tabs>
          <w:tab w:val="left" w:pos="6237"/>
        </w:tabs>
        <w:spacing w:after="0" w:line="360" w:lineRule="auto"/>
        <w:rPr>
          <w:rFonts w:ascii="Times New Roman" w:hAnsi="Times New Roman"/>
          <w:sz w:val="24"/>
          <w:szCs w:val="28"/>
          <w:lang w:eastAsia="ru-RU"/>
        </w:rPr>
      </w:pPr>
    </w:p>
    <w:p w:rsidR="006F1EB1" w:rsidRPr="00612C50" w:rsidRDefault="006F1EB1" w:rsidP="00CB3F0D">
      <w:pPr>
        <w:tabs>
          <w:tab w:val="left" w:pos="5670"/>
          <w:tab w:val="left" w:pos="9498"/>
        </w:tabs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6F1EB1" w:rsidRPr="00612C50" w:rsidRDefault="006F1EB1" w:rsidP="00E92B4B">
      <w:pPr>
        <w:tabs>
          <w:tab w:val="left" w:pos="5670"/>
          <w:tab w:val="left" w:pos="9498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6F1EB1" w:rsidRPr="005E1978" w:rsidRDefault="00B93CCF" w:rsidP="00E92B4B">
      <w:pPr>
        <w:tabs>
          <w:tab w:val="left" w:pos="5670"/>
          <w:tab w:val="left" w:pos="9498"/>
        </w:tabs>
        <w:spacing w:after="0" w:line="360" w:lineRule="auto"/>
        <w:jc w:val="center"/>
        <w:rPr>
          <w:rFonts w:ascii="Times New Roman" w:hAnsi="Times New Roman"/>
          <w:bCs/>
          <w:caps/>
          <w:sz w:val="28"/>
          <w:szCs w:val="28"/>
        </w:rPr>
      </w:pPr>
      <w:r w:rsidRPr="005E1978">
        <w:rPr>
          <w:rFonts w:ascii="Times New Roman" w:hAnsi="Times New Roman"/>
          <w:bCs/>
          <w:caps/>
          <w:sz w:val="28"/>
          <w:szCs w:val="28"/>
        </w:rPr>
        <w:t>Робоча</w:t>
      </w:r>
      <w:r w:rsidR="006F1EB1" w:rsidRPr="005E1978">
        <w:rPr>
          <w:rFonts w:ascii="Times New Roman" w:hAnsi="Times New Roman"/>
          <w:bCs/>
          <w:caps/>
          <w:sz w:val="28"/>
          <w:szCs w:val="28"/>
        </w:rPr>
        <w:t xml:space="preserve"> ПРОГРАМА курсу</w:t>
      </w:r>
    </w:p>
    <w:p w:rsidR="005E1978" w:rsidRPr="005E1978" w:rsidRDefault="005E1978" w:rsidP="00E92B4B">
      <w:pPr>
        <w:tabs>
          <w:tab w:val="left" w:pos="5670"/>
          <w:tab w:val="left" w:pos="9498"/>
        </w:tabs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F1EB1" w:rsidRPr="005E1978" w:rsidRDefault="007C0746" w:rsidP="00400E64">
      <w:pPr>
        <w:tabs>
          <w:tab w:val="left" w:pos="360"/>
        </w:tabs>
        <w:jc w:val="center"/>
        <w:rPr>
          <w:rFonts w:ascii="Times New Roman" w:hAnsi="Times New Roman"/>
          <w:caps/>
          <w:sz w:val="28"/>
          <w:szCs w:val="28"/>
          <w:lang w:eastAsia="ru-RU"/>
        </w:rPr>
      </w:pPr>
      <w:r w:rsidRPr="005E1978">
        <w:rPr>
          <w:rFonts w:ascii="Times New Roman" w:hAnsi="Times New Roman"/>
          <w:caps/>
          <w:sz w:val="28"/>
          <w:szCs w:val="28"/>
          <w:lang w:eastAsia="ru-RU"/>
        </w:rPr>
        <w:t>Методичні пазли НУШ: від новацій до інноваційної компетентності вчителя початкової школи</w:t>
      </w:r>
    </w:p>
    <w:p w:rsidR="006F1EB1" w:rsidRPr="00612C50" w:rsidRDefault="006F1EB1" w:rsidP="00E92B4B">
      <w:pPr>
        <w:spacing w:after="0" w:line="360" w:lineRule="auto"/>
        <w:jc w:val="center"/>
        <w:rPr>
          <w:rFonts w:ascii="Times New Roman" w:hAnsi="Times New Roman"/>
          <w:b/>
          <w:bCs/>
          <w:sz w:val="32"/>
          <w:szCs w:val="32"/>
        </w:rPr>
      </w:pPr>
    </w:p>
    <w:p w:rsidR="006F1EB1" w:rsidRPr="005E1978" w:rsidRDefault="006F1EB1" w:rsidP="00E92B4B">
      <w:pPr>
        <w:pStyle w:val="2"/>
        <w:tabs>
          <w:tab w:val="left" w:pos="6379"/>
        </w:tabs>
        <w:spacing w:after="0" w:line="360" w:lineRule="auto"/>
        <w:jc w:val="center"/>
        <w:rPr>
          <w:szCs w:val="28"/>
          <w:lang w:val="uk-UA"/>
        </w:rPr>
      </w:pPr>
      <w:r w:rsidRPr="005E1978">
        <w:rPr>
          <w:szCs w:val="28"/>
          <w:lang w:val="uk-UA"/>
        </w:rPr>
        <w:t>для вчителів початкової школи</w:t>
      </w:r>
    </w:p>
    <w:p w:rsidR="006F1EB1" w:rsidRPr="00612C50" w:rsidRDefault="006F1EB1" w:rsidP="00E92B4B">
      <w:pPr>
        <w:spacing w:after="0" w:line="360" w:lineRule="auto"/>
        <w:jc w:val="center"/>
        <w:rPr>
          <w:rFonts w:ascii="Times New Roman" w:hAnsi="Times New Roman"/>
          <w:sz w:val="24"/>
        </w:rPr>
      </w:pPr>
    </w:p>
    <w:p w:rsidR="006F1EB1" w:rsidRPr="00612C50" w:rsidRDefault="006F1EB1" w:rsidP="00E92B4B">
      <w:pPr>
        <w:spacing w:after="0" w:line="360" w:lineRule="auto"/>
        <w:jc w:val="center"/>
        <w:rPr>
          <w:rFonts w:ascii="Times New Roman" w:hAnsi="Times New Roman"/>
          <w:sz w:val="24"/>
        </w:rPr>
      </w:pPr>
    </w:p>
    <w:p w:rsidR="006F1EB1" w:rsidRPr="00612C50" w:rsidRDefault="006F1EB1" w:rsidP="00E92B4B">
      <w:pPr>
        <w:spacing w:after="0" w:line="360" w:lineRule="auto"/>
        <w:jc w:val="center"/>
        <w:rPr>
          <w:rFonts w:ascii="Times New Roman" w:hAnsi="Times New Roman"/>
          <w:sz w:val="24"/>
        </w:rPr>
      </w:pPr>
    </w:p>
    <w:p w:rsidR="006F1EB1" w:rsidRPr="00612C50" w:rsidRDefault="006F1EB1" w:rsidP="00E92B4B">
      <w:pPr>
        <w:spacing w:after="0" w:line="360" w:lineRule="auto"/>
        <w:rPr>
          <w:rFonts w:ascii="Times New Roman" w:hAnsi="Times New Roman"/>
          <w:sz w:val="24"/>
        </w:rPr>
      </w:pPr>
    </w:p>
    <w:tbl>
      <w:tblPr>
        <w:tblW w:w="10531" w:type="dxa"/>
        <w:tblInd w:w="-459" w:type="dxa"/>
        <w:tblLook w:val="00A0" w:firstRow="1" w:lastRow="0" w:firstColumn="1" w:lastColumn="0" w:noHBand="0" w:noVBand="0"/>
      </w:tblPr>
      <w:tblGrid>
        <w:gridCol w:w="4222"/>
        <w:gridCol w:w="1448"/>
        <w:gridCol w:w="4861"/>
      </w:tblGrid>
      <w:tr w:rsidR="006F1EB1" w:rsidRPr="00612C50" w:rsidTr="00CB3F0D">
        <w:tc>
          <w:tcPr>
            <w:tcW w:w="4222" w:type="dxa"/>
          </w:tcPr>
          <w:p w:rsidR="006F1EB1" w:rsidRPr="00612C50" w:rsidRDefault="006F1EB1" w:rsidP="000A3B8D">
            <w:pPr>
              <w:spacing w:after="0" w:line="360" w:lineRule="auto"/>
              <w:rPr>
                <w:rFonts w:ascii="Times New Roman" w:hAnsi="Times New Roman"/>
                <w:b/>
                <w:szCs w:val="28"/>
                <w:lang w:eastAsia="uk-UA"/>
              </w:rPr>
            </w:pPr>
          </w:p>
        </w:tc>
        <w:tc>
          <w:tcPr>
            <w:tcW w:w="1448" w:type="dxa"/>
          </w:tcPr>
          <w:p w:rsidR="006F1EB1" w:rsidRPr="00B93CCF" w:rsidRDefault="006F1EB1" w:rsidP="000A3B8D">
            <w:pPr>
              <w:spacing w:after="0" w:line="360" w:lineRule="auto"/>
              <w:jc w:val="center"/>
              <w:rPr>
                <w:rFonts w:ascii="Times New Roman" w:hAnsi="Times New Roman"/>
                <w:szCs w:val="28"/>
                <w:lang w:eastAsia="uk-UA"/>
              </w:rPr>
            </w:pPr>
          </w:p>
        </w:tc>
        <w:tc>
          <w:tcPr>
            <w:tcW w:w="4861" w:type="dxa"/>
          </w:tcPr>
          <w:p w:rsidR="006F1EB1" w:rsidRPr="00B93CCF" w:rsidRDefault="006F1EB1" w:rsidP="000A3B8D">
            <w:pPr>
              <w:spacing w:after="0" w:line="360" w:lineRule="auto"/>
              <w:ind w:right="-108"/>
              <w:rPr>
                <w:rFonts w:ascii="Times New Roman" w:hAnsi="Times New Roman"/>
                <w:szCs w:val="28"/>
                <w:lang w:eastAsia="uk-UA"/>
              </w:rPr>
            </w:pPr>
          </w:p>
        </w:tc>
      </w:tr>
    </w:tbl>
    <w:p w:rsidR="006F1EB1" w:rsidRPr="00612C50" w:rsidRDefault="006F1EB1" w:rsidP="00E92B4B">
      <w:pPr>
        <w:spacing w:after="0" w:line="360" w:lineRule="auto"/>
        <w:jc w:val="center"/>
        <w:rPr>
          <w:sz w:val="24"/>
        </w:rPr>
      </w:pPr>
    </w:p>
    <w:p w:rsidR="00045B3D" w:rsidRDefault="00045B3D" w:rsidP="00E92B4B">
      <w:pPr>
        <w:spacing w:after="0" w:line="360" w:lineRule="auto"/>
        <w:jc w:val="center"/>
        <w:rPr>
          <w:sz w:val="24"/>
        </w:rPr>
      </w:pPr>
    </w:p>
    <w:p w:rsidR="00A061BE" w:rsidRDefault="00A061BE" w:rsidP="00E92B4B">
      <w:pPr>
        <w:spacing w:after="0" w:line="360" w:lineRule="auto"/>
        <w:jc w:val="center"/>
        <w:rPr>
          <w:sz w:val="24"/>
        </w:rPr>
      </w:pPr>
    </w:p>
    <w:p w:rsidR="00A061BE" w:rsidRDefault="00A061BE" w:rsidP="00E92B4B">
      <w:pPr>
        <w:spacing w:after="0" w:line="360" w:lineRule="auto"/>
        <w:jc w:val="center"/>
        <w:rPr>
          <w:sz w:val="24"/>
        </w:rPr>
      </w:pPr>
    </w:p>
    <w:p w:rsidR="00A061BE" w:rsidRDefault="00A061BE" w:rsidP="00E92B4B">
      <w:pPr>
        <w:spacing w:after="0" w:line="360" w:lineRule="auto"/>
        <w:jc w:val="center"/>
        <w:rPr>
          <w:sz w:val="24"/>
        </w:rPr>
      </w:pPr>
    </w:p>
    <w:p w:rsidR="00A061BE" w:rsidRDefault="00A061BE" w:rsidP="00E92B4B">
      <w:pPr>
        <w:spacing w:after="0" w:line="360" w:lineRule="auto"/>
        <w:jc w:val="center"/>
        <w:rPr>
          <w:sz w:val="24"/>
        </w:rPr>
      </w:pPr>
    </w:p>
    <w:p w:rsidR="00A061BE" w:rsidRDefault="00A061BE" w:rsidP="00E92B4B">
      <w:pPr>
        <w:spacing w:after="0" w:line="360" w:lineRule="auto"/>
        <w:jc w:val="center"/>
        <w:rPr>
          <w:sz w:val="24"/>
        </w:rPr>
      </w:pPr>
    </w:p>
    <w:p w:rsidR="005E1978" w:rsidRDefault="005E1978" w:rsidP="00E92B4B">
      <w:pPr>
        <w:spacing w:after="0" w:line="360" w:lineRule="auto"/>
        <w:jc w:val="center"/>
        <w:rPr>
          <w:sz w:val="24"/>
        </w:rPr>
      </w:pPr>
    </w:p>
    <w:p w:rsidR="005E1978" w:rsidRDefault="005E1978" w:rsidP="00E92B4B">
      <w:pPr>
        <w:spacing w:after="0" w:line="360" w:lineRule="auto"/>
        <w:jc w:val="center"/>
        <w:rPr>
          <w:sz w:val="24"/>
        </w:rPr>
      </w:pPr>
    </w:p>
    <w:p w:rsidR="005E1978" w:rsidRPr="005E1978" w:rsidRDefault="005E1978" w:rsidP="00E92B4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5E1978">
        <w:rPr>
          <w:rFonts w:ascii="Times New Roman" w:hAnsi="Times New Roman"/>
          <w:b/>
          <w:sz w:val="28"/>
          <w:szCs w:val="28"/>
        </w:rPr>
        <w:t>Одеса</w:t>
      </w:r>
    </w:p>
    <w:p w:rsidR="005E1978" w:rsidRDefault="006F1EB1" w:rsidP="005E197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5E1978">
        <w:rPr>
          <w:rFonts w:ascii="Times New Roman" w:hAnsi="Times New Roman"/>
          <w:b/>
          <w:sz w:val="28"/>
          <w:szCs w:val="28"/>
        </w:rPr>
        <w:t>20</w:t>
      </w:r>
      <w:r w:rsidR="00B12F11" w:rsidRPr="005E1978">
        <w:rPr>
          <w:rFonts w:ascii="Times New Roman" w:hAnsi="Times New Roman"/>
          <w:b/>
          <w:sz w:val="28"/>
          <w:szCs w:val="28"/>
        </w:rPr>
        <w:t>22</w:t>
      </w:r>
      <w:r w:rsidR="00A061BE" w:rsidRPr="005E1978">
        <w:rPr>
          <w:rFonts w:ascii="Times New Roman" w:hAnsi="Times New Roman"/>
          <w:b/>
          <w:sz w:val="28"/>
          <w:szCs w:val="28"/>
        </w:rPr>
        <w:t xml:space="preserve"> </w:t>
      </w:r>
    </w:p>
    <w:p w:rsidR="00E878A1" w:rsidRDefault="00E878A1" w:rsidP="005E1978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E878A1" w:rsidRDefault="00E878A1" w:rsidP="005E1978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5E1978" w:rsidRPr="00840A68" w:rsidRDefault="005E1978" w:rsidP="005E1978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840A68">
        <w:rPr>
          <w:rFonts w:ascii="Times New Roman" w:hAnsi="Times New Roman"/>
          <w:sz w:val="28"/>
          <w:szCs w:val="28"/>
        </w:rPr>
        <w:lastRenderedPageBreak/>
        <w:t>УДК</w:t>
      </w:r>
      <w:r w:rsidR="00840A68" w:rsidRPr="00840A68">
        <w:rPr>
          <w:rFonts w:ascii="Times New Roman" w:hAnsi="Times New Roman"/>
          <w:sz w:val="28"/>
          <w:szCs w:val="28"/>
        </w:rPr>
        <w:t xml:space="preserve"> 37.091.33:373.3:316.422</w:t>
      </w:r>
      <w:r w:rsidR="00840A68" w:rsidRPr="00840A68">
        <w:rPr>
          <w:rFonts w:ascii="Times New Roman" w:hAnsi="Times New Roman"/>
          <w:sz w:val="28"/>
          <w:szCs w:val="28"/>
          <w:lang w:val="en-US"/>
        </w:rPr>
        <w:t>]</w:t>
      </w:r>
    </w:p>
    <w:p w:rsidR="00840A68" w:rsidRPr="00840A68" w:rsidRDefault="00840A68" w:rsidP="005E1978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840A68">
        <w:rPr>
          <w:rFonts w:ascii="Times New Roman" w:hAnsi="Times New Roman"/>
          <w:sz w:val="28"/>
          <w:szCs w:val="28"/>
        </w:rPr>
        <w:t>(073)</w:t>
      </w:r>
    </w:p>
    <w:p w:rsidR="005E1978" w:rsidRDefault="005E1978" w:rsidP="005E1978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5E1978" w:rsidRPr="005E1978" w:rsidRDefault="005E1978" w:rsidP="005E197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5E1978">
        <w:rPr>
          <w:rFonts w:ascii="Times New Roman" w:hAnsi="Times New Roman"/>
          <w:sz w:val="28"/>
          <w:szCs w:val="28"/>
        </w:rPr>
        <w:t>Рекомендовано до друку</w:t>
      </w:r>
    </w:p>
    <w:p w:rsidR="005E1978" w:rsidRPr="005E1978" w:rsidRDefault="005E1978" w:rsidP="005E197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5E1978">
        <w:rPr>
          <w:rFonts w:ascii="Times New Roman" w:hAnsi="Times New Roman"/>
          <w:sz w:val="28"/>
          <w:szCs w:val="28"/>
        </w:rPr>
        <w:t>кафедрою дошкільної і початкової освіти</w:t>
      </w:r>
    </w:p>
    <w:p w:rsidR="005E1978" w:rsidRPr="005E1978" w:rsidRDefault="005E1978" w:rsidP="005E197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5E1978">
        <w:rPr>
          <w:rFonts w:ascii="Times New Roman" w:hAnsi="Times New Roman"/>
          <w:sz w:val="28"/>
          <w:szCs w:val="28"/>
        </w:rPr>
        <w:t>КЗВО «Одеська академія неперервної освіти Одеської обласної ради»</w:t>
      </w:r>
    </w:p>
    <w:p w:rsidR="005E1978" w:rsidRPr="005E1978" w:rsidRDefault="005E1978" w:rsidP="005E197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5E1978">
        <w:rPr>
          <w:rFonts w:ascii="Times New Roman" w:hAnsi="Times New Roman"/>
          <w:sz w:val="28"/>
          <w:szCs w:val="28"/>
        </w:rPr>
        <w:t>(протокол №11 від 08.12.2021)</w:t>
      </w:r>
    </w:p>
    <w:p w:rsidR="005E1978" w:rsidRDefault="005E1978" w:rsidP="005E197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5E1978" w:rsidRDefault="005E1978" w:rsidP="005E1978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Розробники:</w:t>
      </w:r>
    </w:p>
    <w:p w:rsidR="005E1978" w:rsidRPr="00302003" w:rsidRDefault="005E1978" w:rsidP="0030200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Гарачук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Тетяна Володимирівна – </w:t>
      </w:r>
      <w:r w:rsidRPr="00302003">
        <w:rPr>
          <w:rFonts w:ascii="Times New Roman" w:hAnsi="Times New Roman"/>
          <w:sz w:val="28"/>
          <w:szCs w:val="28"/>
        </w:rPr>
        <w:t xml:space="preserve">кандидат педагогічних наук, </w:t>
      </w:r>
      <w:r w:rsidR="00FD0F2E">
        <w:rPr>
          <w:rFonts w:ascii="Times New Roman" w:hAnsi="Times New Roman"/>
          <w:sz w:val="28"/>
          <w:szCs w:val="28"/>
        </w:rPr>
        <w:t>доцент</w:t>
      </w:r>
      <w:r w:rsidRPr="00302003">
        <w:rPr>
          <w:rFonts w:ascii="Times New Roman" w:hAnsi="Times New Roman"/>
          <w:sz w:val="28"/>
          <w:szCs w:val="28"/>
        </w:rPr>
        <w:t xml:space="preserve"> кафедри дошкільної і початкової освіти КЗВО «Одеська академія неперервної освіти Одеської обласної ради»;</w:t>
      </w:r>
    </w:p>
    <w:p w:rsidR="005E1978" w:rsidRDefault="005E1978" w:rsidP="0030200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Кравець Наталія Юріївна –</w:t>
      </w:r>
      <w:r w:rsidR="00302003">
        <w:rPr>
          <w:rFonts w:ascii="Times New Roman" w:hAnsi="Times New Roman"/>
          <w:b/>
          <w:sz w:val="28"/>
          <w:szCs w:val="28"/>
        </w:rPr>
        <w:t xml:space="preserve"> </w:t>
      </w:r>
      <w:r w:rsidR="00302003" w:rsidRPr="00302003">
        <w:rPr>
          <w:rFonts w:ascii="Times New Roman" w:hAnsi="Times New Roman"/>
          <w:sz w:val="28"/>
          <w:szCs w:val="28"/>
        </w:rPr>
        <w:t>старший викладач, з</w:t>
      </w:r>
      <w:r w:rsidRPr="00302003">
        <w:rPr>
          <w:rFonts w:ascii="Times New Roman" w:hAnsi="Times New Roman"/>
          <w:sz w:val="28"/>
          <w:szCs w:val="28"/>
        </w:rPr>
        <w:t>авідувач науково</w:t>
      </w:r>
      <w:r w:rsidR="00302003" w:rsidRPr="00302003">
        <w:rPr>
          <w:rFonts w:ascii="Times New Roman" w:hAnsi="Times New Roman"/>
          <w:sz w:val="28"/>
          <w:szCs w:val="28"/>
        </w:rPr>
        <w:t>-методичної лабораторії початкової освіти КЗВО «Одеська академія неперервної освіти Одеської обласної ради»</w:t>
      </w:r>
      <w:r w:rsidR="00302003">
        <w:rPr>
          <w:rFonts w:ascii="Times New Roman" w:hAnsi="Times New Roman"/>
          <w:sz w:val="28"/>
          <w:szCs w:val="28"/>
        </w:rPr>
        <w:t>.</w:t>
      </w:r>
    </w:p>
    <w:p w:rsidR="00302003" w:rsidRDefault="00302003" w:rsidP="0030200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302003" w:rsidRDefault="00302003" w:rsidP="00302003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302003">
        <w:rPr>
          <w:rFonts w:ascii="Times New Roman" w:hAnsi="Times New Roman"/>
          <w:b/>
          <w:sz w:val="28"/>
          <w:szCs w:val="28"/>
        </w:rPr>
        <w:t>Рецензенти:</w:t>
      </w:r>
    </w:p>
    <w:p w:rsidR="00302003" w:rsidRDefault="00302003" w:rsidP="0030200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Кузнєцова О.В. – </w:t>
      </w:r>
      <w:r w:rsidRPr="00302003">
        <w:rPr>
          <w:rFonts w:ascii="Times New Roman" w:hAnsi="Times New Roman"/>
          <w:sz w:val="28"/>
          <w:szCs w:val="28"/>
        </w:rPr>
        <w:t>кандидат психологічних наук, доцент, проректор з науково-педагогічної та соціально-гуманітарної діяльності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302003">
        <w:rPr>
          <w:rFonts w:ascii="Times New Roman" w:hAnsi="Times New Roman"/>
          <w:sz w:val="28"/>
          <w:szCs w:val="28"/>
        </w:rPr>
        <w:t>КЗВО «Одеська академія неперервної освіти Одеської обласної ради»</w:t>
      </w:r>
      <w:r>
        <w:rPr>
          <w:rFonts w:ascii="Times New Roman" w:hAnsi="Times New Roman"/>
          <w:sz w:val="28"/>
          <w:szCs w:val="28"/>
        </w:rPr>
        <w:t>.</w:t>
      </w:r>
    </w:p>
    <w:p w:rsidR="00302003" w:rsidRDefault="00302003" w:rsidP="0030200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302003" w:rsidRPr="00302003" w:rsidRDefault="00302003" w:rsidP="00302003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5E1978" w:rsidRDefault="005E1978" w:rsidP="00302003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5E1978" w:rsidRDefault="005E1978" w:rsidP="005E197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5E1978" w:rsidRDefault="00302003" w:rsidP="004034AB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Гарачук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Т.В., Кравець Н.Ю.</w:t>
      </w:r>
    </w:p>
    <w:p w:rsidR="00302003" w:rsidRPr="00302003" w:rsidRDefault="00302003" w:rsidP="004034A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ab/>
      </w:r>
      <w:r w:rsidRPr="00302003">
        <w:rPr>
          <w:rFonts w:ascii="Times New Roman" w:hAnsi="Times New Roman"/>
          <w:sz w:val="28"/>
          <w:szCs w:val="28"/>
        </w:rPr>
        <w:t xml:space="preserve">Робоча програма курсу «Методичні </w:t>
      </w:r>
      <w:proofErr w:type="spellStart"/>
      <w:r w:rsidRPr="00302003">
        <w:rPr>
          <w:rFonts w:ascii="Times New Roman" w:hAnsi="Times New Roman"/>
          <w:sz w:val="28"/>
          <w:szCs w:val="28"/>
        </w:rPr>
        <w:t>пазли</w:t>
      </w:r>
      <w:proofErr w:type="spellEnd"/>
      <w:r w:rsidRPr="00302003">
        <w:rPr>
          <w:rFonts w:ascii="Times New Roman" w:hAnsi="Times New Roman"/>
          <w:sz w:val="28"/>
          <w:szCs w:val="28"/>
        </w:rPr>
        <w:t xml:space="preserve"> НУШ</w:t>
      </w:r>
      <w:r w:rsidR="004034AB">
        <w:rPr>
          <w:rFonts w:ascii="Times New Roman" w:hAnsi="Times New Roman"/>
          <w:sz w:val="28"/>
          <w:szCs w:val="28"/>
        </w:rPr>
        <w:t xml:space="preserve">: від </w:t>
      </w:r>
      <w:r w:rsidRPr="00302003">
        <w:rPr>
          <w:rFonts w:ascii="Times New Roman" w:hAnsi="Times New Roman"/>
          <w:sz w:val="28"/>
          <w:szCs w:val="28"/>
        </w:rPr>
        <w:t xml:space="preserve">новацій до інноваційної компетентності». – Одеса, 2022. </w:t>
      </w:r>
      <w:r>
        <w:rPr>
          <w:rFonts w:ascii="Times New Roman" w:hAnsi="Times New Roman"/>
          <w:sz w:val="28"/>
          <w:szCs w:val="28"/>
        </w:rPr>
        <w:t>–</w:t>
      </w:r>
      <w:r w:rsidR="00E878A1">
        <w:rPr>
          <w:rFonts w:ascii="Times New Roman" w:hAnsi="Times New Roman"/>
          <w:sz w:val="28"/>
          <w:szCs w:val="28"/>
        </w:rPr>
        <w:t xml:space="preserve"> 20</w:t>
      </w:r>
      <w:r w:rsidRPr="00302003">
        <w:rPr>
          <w:rFonts w:ascii="Times New Roman" w:hAnsi="Times New Roman"/>
          <w:sz w:val="28"/>
          <w:szCs w:val="28"/>
        </w:rPr>
        <w:t xml:space="preserve"> </w:t>
      </w:r>
      <w:r w:rsidRPr="00E878A1">
        <w:rPr>
          <w:rFonts w:ascii="Times New Roman" w:hAnsi="Times New Roman"/>
          <w:sz w:val="28"/>
          <w:szCs w:val="28"/>
        </w:rPr>
        <w:t>с.</w:t>
      </w:r>
    </w:p>
    <w:p w:rsidR="005E1978" w:rsidRDefault="005E1978" w:rsidP="004034AB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5E1978" w:rsidRPr="00B66326" w:rsidRDefault="005E1978" w:rsidP="004034AB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5E1978" w:rsidRPr="00B66326" w:rsidRDefault="00302003" w:rsidP="004034AB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66326">
        <w:rPr>
          <w:rFonts w:ascii="Times New Roman" w:hAnsi="Times New Roman"/>
          <w:b/>
          <w:sz w:val="28"/>
          <w:szCs w:val="28"/>
        </w:rPr>
        <w:tab/>
      </w:r>
      <w:r w:rsidRPr="00B66326">
        <w:rPr>
          <w:rFonts w:ascii="Times New Roman" w:hAnsi="Times New Roman"/>
          <w:sz w:val="28"/>
          <w:szCs w:val="28"/>
        </w:rPr>
        <w:t>Робоча програма з курсу</w:t>
      </w:r>
      <w:r w:rsidRPr="00B66326">
        <w:rPr>
          <w:rFonts w:ascii="Times New Roman" w:hAnsi="Times New Roman"/>
          <w:b/>
          <w:sz w:val="28"/>
          <w:szCs w:val="28"/>
        </w:rPr>
        <w:t xml:space="preserve"> </w:t>
      </w:r>
      <w:r w:rsidRPr="00B66326">
        <w:rPr>
          <w:rFonts w:ascii="Times New Roman" w:hAnsi="Times New Roman"/>
          <w:sz w:val="28"/>
          <w:szCs w:val="28"/>
        </w:rPr>
        <w:t xml:space="preserve">«Методичні </w:t>
      </w:r>
      <w:proofErr w:type="spellStart"/>
      <w:r w:rsidRPr="00B66326">
        <w:rPr>
          <w:rFonts w:ascii="Times New Roman" w:hAnsi="Times New Roman"/>
          <w:sz w:val="28"/>
          <w:szCs w:val="28"/>
        </w:rPr>
        <w:t>пазли</w:t>
      </w:r>
      <w:proofErr w:type="spellEnd"/>
      <w:r w:rsidRPr="00B66326">
        <w:rPr>
          <w:rFonts w:ascii="Times New Roman" w:hAnsi="Times New Roman"/>
          <w:sz w:val="28"/>
          <w:szCs w:val="28"/>
        </w:rPr>
        <w:t xml:space="preserve"> НУШ</w:t>
      </w:r>
      <w:r w:rsidR="004034AB" w:rsidRPr="00B66326">
        <w:rPr>
          <w:rFonts w:ascii="Times New Roman" w:hAnsi="Times New Roman"/>
          <w:sz w:val="28"/>
          <w:szCs w:val="28"/>
        </w:rPr>
        <w:t xml:space="preserve">: від </w:t>
      </w:r>
      <w:r w:rsidRPr="00B66326">
        <w:rPr>
          <w:rFonts w:ascii="Times New Roman" w:hAnsi="Times New Roman"/>
          <w:sz w:val="28"/>
          <w:szCs w:val="28"/>
        </w:rPr>
        <w:t>новацій до інноваційної компетентності» призначена для</w:t>
      </w:r>
      <w:r w:rsidR="004034AB" w:rsidRPr="00B66326">
        <w:rPr>
          <w:rFonts w:ascii="Times New Roman" w:hAnsi="Times New Roman"/>
          <w:sz w:val="28"/>
          <w:szCs w:val="28"/>
        </w:rPr>
        <w:t xml:space="preserve"> вчителів для</w:t>
      </w:r>
      <w:bookmarkStart w:id="0" w:name="_GoBack"/>
      <w:bookmarkEnd w:id="0"/>
      <w:r w:rsidR="004034AB" w:rsidRPr="00B66326">
        <w:rPr>
          <w:rFonts w:ascii="Times New Roman" w:hAnsi="Times New Roman"/>
          <w:sz w:val="28"/>
          <w:szCs w:val="28"/>
        </w:rPr>
        <w:t xml:space="preserve"> вчителів початкової школи та науково-педагогічних працівників, які працюють за спеціальністю 013 Початкова освіта.</w:t>
      </w:r>
    </w:p>
    <w:p w:rsidR="005E1978" w:rsidRDefault="005E1978" w:rsidP="005E197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34AB" w:rsidRDefault="004034AB" w:rsidP="004034AB">
      <w:pPr>
        <w:spacing w:after="0" w:line="360" w:lineRule="auto"/>
        <w:jc w:val="right"/>
        <w:rPr>
          <w:rFonts w:ascii="Times New Roman" w:hAnsi="Times New Roman"/>
          <w:b/>
          <w:sz w:val="28"/>
          <w:szCs w:val="28"/>
        </w:rPr>
      </w:pPr>
    </w:p>
    <w:p w:rsidR="004034AB" w:rsidRPr="00FD0F2E" w:rsidRDefault="00FD0F2E" w:rsidP="004034AB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5255C7">
        <w:rPr>
          <w:rFonts w:ascii="Times New Roman" w:hAnsi="Times New Roman"/>
          <w:sz w:val="28"/>
          <w:szCs w:val="28"/>
        </w:rPr>
        <w:t>©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034AB" w:rsidRPr="00FD0F2E">
        <w:rPr>
          <w:rFonts w:ascii="Times New Roman" w:hAnsi="Times New Roman"/>
          <w:sz w:val="28"/>
          <w:szCs w:val="28"/>
        </w:rPr>
        <w:t>Гарачук</w:t>
      </w:r>
      <w:proofErr w:type="spellEnd"/>
      <w:r w:rsidR="004034AB" w:rsidRPr="00FD0F2E">
        <w:rPr>
          <w:rFonts w:ascii="Times New Roman" w:hAnsi="Times New Roman"/>
          <w:sz w:val="28"/>
          <w:szCs w:val="28"/>
        </w:rPr>
        <w:t xml:space="preserve"> Т.В., Кравець Н.Ю., 2022</w:t>
      </w:r>
    </w:p>
    <w:p w:rsidR="004034AB" w:rsidRPr="00FD0F2E" w:rsidRDefault="004034AB" w:rsidP="004034AB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FD0F2E">
        <w:rPr>
          <w:rFonts w:ascii="Times New Roman" w:hAnsi="Times New Roman"/>
          <w:sz w:val="28"/>
          <w:szCs w:val="28"/>
        </w:rPr>
        <w:t xml:space="preserve">КЗВО «Одеська академія неперервної освіти </w:t>
      </w:r>
    </w:p>
    <w:p w:rsidR="005E1978" w:rsidRPr="004034AB" w:rsidRDefault="004034AB" w:rsidP="004034AB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FD0F2E">
        <w:rPr>
          <w:rFonts w:ascii="Times New Roman" w:hAnsi="Times New Roman"/>
          <w:sz w:val="28"/>
          <w:szCs w:val="28"/>
        </w:rPr>
        <w:t>Одеської обласної ради»</w:t>
      </w:r>
      <w:r w:rsidRPr="004034AB">
        <w:rPr>
          <w:rFonts w:ascii="Times New Roman" w:hAnsi="Times New Roman"/>
          <w:sz w:val="28"/>
          <w:szCs w:val="28"/>
        </w:rPr>
        <w:t xml:space="preserve"> </w:t>
      </w:r>
    </w:p>
    <w:p w:rsidR="005E1978" w:rsidRDefault="005E1978" w:rsidP="00C010C1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E878A1" w:rsidRDefault="00E878A1" w:rsidP="00C010C1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E878A1" w:rsidRDefault="00E878A1" w:rsidP="00C010C1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6F1EB1" w:rsidRDefault="006F1EB1" w:rsidP="00C010C1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12C50">
        <w:rPr>
          <w:rFonts w:ascii="Times New Roman" w:hAnsi="Times New Roman"/>
          <w:b/>
          <w:sz w:val="28"/>
          <w:szCs w:val="28"/>
        </w:rPr>
        <w:lastRenderedPageBreak/>
        <w:t>ПОЯСНЮВАЛЬНА ЗАПИСКА</w:t>
      </w:r>
    </w:p>
    <w:p w:rsidR="00FD0F2E" w:rsidRPr="00612C50" w:rsidRDefault="00FD0F2E" w:rsidP="00C010C1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6F1EB1" w:rsidRDefault="006F1EB1" w:rsidP="00FD0F2E">
      <w:pPr>
        <w:numPr>
          <w:ilvl w:val="0"/>
          <w:numId w:val="10"/>
        </w:numPr>
        <w:spacing w:after="0" w:line="240" w:lineRule="auto"/>
        <w:jc w:val="center"/>
        <w:rPr>
          <w:rFonts w:ascii="Times New Roman Полужирный" w:hAnsi="Times New Roman Полужирный"/>
          <w:b/>
          <w:caps/>
          <w:sz w:val="28"/>
          <w:szCs w:val="28"/>
        </w:rPr>
      </w:pPr>
      <w:r w:rsidRPr="00C010C1">
        <w:rPr>
          <w:rFonts w:ascii="Times New Roman Полужирный" w:hAnsi="Times New Roman Полужирный"/>
          <w:b/>
          <w:caps/>
          <w:sz w:val="28"/>
          <w:szCs w:val="28"/>
        </w:rPr>
        <w:t>Загальні положення</w:t>
      </w:r>
    </w:p>
    <w:p w:rsidR="00FD0F2E" w:rsidRDefault="00FD0F2E" w:rsidP="00FD0F2E">
      <w:pPr>
        <w:spacing w:after="0" w:line="240" w:lineRule="auto"/>
        <w:ind w:left="1069"/>
        <w:rPr>
          <w:rFonts w:asciiTheme="minorHAnsi" w:hAnsiTheme="minorHAnsi"/>
          <w:b/>
          <w:caps/>
          <w:sz w:val="28"/>
          <w:szCs w:val="28"/>
        </w:rPr>
      </w:pPr>
    </w:p>
    <w:p w:rsidR="007C0746" w:rsidRPr="00C010C1" w:rsidRDefault="006F1EB1" w:rsidP="00C010C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12C50">
        <w:rPr>
          <w:rFonts w:ascii="Times New Roman" w:hAnsi="Times New Roman"/>
          <w:b/>
          <w:sz w:val="28"/>
          <w:szCs w:val="28"/>
        </w:rPr>
        <w:t>1.1. </w:t>
      </w:r>
      <w:r w:rsidRPr="00C010C1">
        <w:rPr>
          <w:rFonts w:ascii="Times New Roman Полужирный" w:hAnsi="Times New Roman Полужирный"/>
          <w:b/>
          <w:caps/>
          <w:sz w:val="28"/>
          <w:szCs w:val="28"/>
        </w:rPr>
        <w:t>Актуальність програми</w:t>
      </w:r>
      <w:r w:rsidR="00C010C1">
        <w:rPr>
          <w:rFonts w:asciiTheme="minorHAnsi" w:hAnsiTheme="minorHAnsi"/>
          <w:b/>
          <w:caps/>
          <w:sz w:val="28"/>
          <w:szCs w:val="28"/>
        </w:rPr>
        <w:t xml:space="preserve">. </w:t>
      </w:r>
      <w:r w:rsidR="007C0746" w:rsidRPr="00C010C1">
        <w:rPr>
          <w:rFonts w:ascii="Times New Roman" w:hAnsi="Times New Roman"/>
          <w:sz w:val="28"/>
          <w:szCs w:val="28"/>
        </w:rPr>
        <w:t xml:space="preserve">В інноваційних освітніх </w:t>
      </w:r>
      <w:hyperlink r:id="rId8" w:tooltip="Перетворення" w:history="1">
        <w:r w:rsidR="007C0746" w:rsidRPr="00C010C1">
          <w:rPr>
            <w:rFonts w:ascii="Times New Roman" w:hAnsi="Times New Roman"/>
            <w:sz w:val="28"/>
            <w:szCs w:val="28"/>
          </w:rPr>
          <w:t>перетвореннях</w:t>
        </w:r>
      </w:hyperlink>
      <w:r w:rsidR="007C0746" w:rsidRPr="00C010C1">
        <w:rPr>
          <w:rFonts w:ascii="Times New Roman" w:hAnsi="Times New Roman"/>
          <w:sz w:val="28"/>
          <w:szCs w:val="28"/>
        </w:rPr>
        <w:t xml:space="preserve"> особливо високими є вимоги до рівня теоретичних знань і практичної підготовки вчителя, який повинен уміти спрямовувати освітній </w:t>
      </w:r>
      <w:hyperlink r:id="rId9" w:tooltip="Процес" w:history="1">
        <w:r w:rsidR="007C0746" w:rsidRPr="00C010C1">
          <w:rPr>
            <w:rFonts w:ascii="Times New Roman" w:hAnsi="Times New Roman"/>
            <w:sz w:val="28"/>
            <w:szCs w:val="28"/>
          </w:rPr>
          <w:t>процес</w:t>
        </w:r>
      </w:hyperlink>
      <w:r w:rsidR="007C0746" w:rsidRPr="00C010C1">
        <w:rPr>
          <w:rFonts w:ascii="Times New Roman" w:hAnsi="Times New Roman"/>
          <w:sz w:val="28"/>
          <w:szCs w:val="28"/>
        </w:rPr>
        <w:t xml:space="preserve"> на </w:t>
      </w:r>
      <w:r w:rsidR="00FD0F2E">
        <w:rPr>
          <w:rFonts w:ascii="Times New Roman" w:hAnsi="Times New Roman"/>
          <w:sz w:val="28"/>
          <w:szCs w:val="28"/>
        </w:rPr>
        <w:t xml:space="preserve">розвиток </w:t>
      </w:r>
      <w:hyperlink r:id="rId10" w:tooltip="Особистість" w:history="1">
        <w:r w:rsidR="007C0746" w:rsidRPr="00C010C1">
          <w:rPr>
            <w:rFonts w:ascii="Times New Roman" w:hAnsi="Times New Roman"/>
            <w:sz w:val="28"/>
            <w:szCs w:val="28"/>
          </w:rPr>
          <w:t>особист</w:t>
        </w:r>
        <w:r w:rsidR="00FD0F2E">
          <w:rPr>
            <w:rFonts w:ascii="Times New Roman" w:hAnsi="Times New Roman"/>
            <w:sz w:val="28"/>
            <w:szCs w:val="28"/>
          </w:rPr>
          <w:t>о</w:t>
        </w:r>
        <w:r w:rsidR="007C0746" w:rsidRPr="00C010C1">
          <w:rPr>
            <w:rFonts w:ascii="Times New Roman" w:hAnsi="Times New Roman"/>
            <w:sz w:val="28"/>
            <w:szCs w:val="28"/>
          </w:rPr>
          <w:t>ст</w:t>
        </w:r>
        <w:r w:rsidR="00FD0F2E">
          <w:rPr>
            <w:rFonts w:ascii="Times New Roman" w:hAnsi="Times New Roman"/>
            <w:sz w:val="28"/>
            <w:szCs w:val="28"/>
          </w:rPr>
          <w:t>і</w:t>
        </w:r>
      </w:hyperlink>
      <w:r w:rsidR="007C0746" w:rsidRPr="00C010C1">
        <w:rPr>
          <w:rFonts w:ascii="Times New Roman" w:hAnsi="Times New Roman"/>
          <w:sz w:val="28"/>
          <w:szCs w:val="28"/>
        </w:rPr>
        <w:t xml:space="preserve"> здобувача освіти, вибудовувати свою </w:t>
      </w:r>
      <w:hyperlink r:id="rId11" w:tooltip="Професія" w:history="1">
        <w:r w:rsidR="007C0746" w:rsidRPr="00C010C1">
          <w:rPr>
            <w:rFonts w:ascii="Times New Roman" w:hAnsi="Times New Roman"/>
            <w:sz w:val="28"/>
            <w:szCs w:val="28"/>
          </w:rPr>
          <w:t>професійну</w:t>
        </w:r>
      </w:hyperlink>
      <w:r w:rsidR="007C0746" w:rsidRPr="00C010C1">
        <w:rPr>
          <w:rFonts w:ascii="Times New Roman" w:hAnsi="Times New Roman"/>
          <w:sz w:val="28"/>
          <w:szCs w:val="28"/>
        </w:rPr>
        <w:t xml:space="preserve"> діяльність так, щоб кожен учень мав необмежені можливості для самостійного і високоефективного розвитку. Саме це визначає проблематику і зміст загальної, професійної та особистісної підготовки педагога, актуалізує необхідність створення відповідних умов, які сприятимуть готовності до інноваційної діяльності й розвитку інноваційної компетентності як системи мотивів, знань, умінь, навичок, </w:t>
      </w:r>
      <w:hyperlink r:id="rId12" w:tooltip="Особистість" w:history="1">
        <w:r w:rsidR="007C0746" w:rsidRPr="00C010C1">
          <w:rPr>
            <w:rFonts w:ascii="Times New Roman" w:hAnsi="Times New Roman"/>
            <w:sz w:val="28"/>
            <w:szCs w:val="28"/>
          </w:rPr>
          <w:t>особистісних</w:t>
        </w:r>
      </w:hyperlink>
      <w:r w:rsidR="007C0746" w:rsidRPr="00C010C1">
        <w:rPr>
          <w:rFonts w:ascii="Times New Roman" w:hAnsi="Times New Roman"/>
          <w:sz w:val="28"/>
          <w:szCs w:val="28"/>
        </w:rPr>
        <w:t xml:space="preserve"> якостей, що забезпечує ефективність використання педагогічних технологій в освітньому процесі початкової школи.</w:t>
      </w:r>
    </w:p>
    <w:p w:rsidR="007C0746" w:rsidRPr="00612C50" w:rsidRDefault="007C0746" w:rsidP="007C0746">
      <w:pPr>
        <w:tabs>
          <w:tab w:val="left" w:pos="1418"/>
          <w:tab w:val="left" w:pos="1985"/>
        </w:tabs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612C50">
        <w:rPr>
          <w:rFonts w:ascii="Times New Roman" w:hAnsi="Times New Roman"/>
          <w:color w:val="000000"/>
          <w:sz w:val="28"/>
        </w:rPr>
        <w:t xml:space="preserve">Готовність педагога до інноваційної діяльності є передумовою </w:t>
      </w:r>
      <w:r w:rsidRPr="00612C50">
        <w:rPr>
          <w:rFonts w:ascii="Times New Roman" w:hAnsi="Times New Roman"/>
          <w:color w:val="000000"/>
          <w:sz w:val="28"/>
          <w:szCs w:val="28"/>
        </w:rPr>
        <w:t xml:space="preserve">усвідомлення потреби впровадження педагогічних інновацій у власній </w:t>
      </w:r>
      <w:hyperlink r:id="rId13" w:tooltip="Педагогіка" w:history="1">
        <w:r w:rsidRPr="00612C50">
          <w:rPr>
            <w:rFonts w:ascii="Times New Roman" w:hAnsi="Times New Roman"/>
            <w:color w:val="000000"/>
            <w:sz w:val="28"/>
            <w:szCs w:val="28"/>
          </w:rPr>
          <w:t>педагогічній</w:t>
        </w:r>
      </w:hyperlink>
      <w:r w:rsidRPr="00612C50">
        <w:rPr>
          <w:rFonts w:ascii="Times New Roman" w:hAnsi="Times New Roman"/>
          <w:color w:val="000000"/>
          <w:sz w:val="28"/>
          <w:szCs w:val="28"/>
        </w:rPr>
        <w:t xml:space="preserve"> практиці; </w:t>
      </w:r>
      <w:r w:rsidRPr="00612C50">
        <w:rPr>
          <w:rFonts w:ascii="Times New Roman" w:hAnsi="Times New Roman"/>
          <w:color w:val="000000"/>
          <w:sz w:val="28"/>
        </w:rPr>
        <w:t>ефективної діяльності й максимальної реалізації професійних можливостей, розкриття творчого потенціалу</w:t>
      </w:r>
      <w:r w:rsidRPr="00612C50">
        <w:rPr>
          <w:rFonts w:ascii="Times New Roman" w:hAnsi="Times New Roman"/>
          <w:color w:val="000000"/>
          <w:sz w:val="28"/>
          <w:szCs w:val="28"/>
        </w:rPr>
        <w:t xml:space="preserve"> щодо </w:t>
      </w:r>
      <w:r w:rsidRPr="00612C50">
        <w:rPr>
          <w:rFonts w:ascii="Times New Roman" w:hAnsi="Times New Roman"/>
          <w:color w:val="000000"/>
          <w:sz w:val="28"/>
        </w:rPr>
        <w:t>вивчення, опанування та активного впровадження в практику роботи ефективних технологій</w:t>
      </w:r>
      <w:r w:rsidRPr="00612C50">
        <w:rPr>
          <w:rFonts w:ascii="Times New Roman" w:hAnsi="Times New Roman"/>
          <w:color w:val="000000"/>
          <w:sz w:val="28"/>
          <w:szCs w:val="28"/>
        </w:rPr>
        <w:t>; зміни стилю мислення, опанування способів конструктивної і безпечної взаємодії; р</w:t>
      </w:r>
      <w:r w:rsidRPr="00612C50">
        <w:rPr>
          <w:rFonts w:ascii="Times New Roman" w:hAnsi="Times New Roman"/>
          <w:color w:val="000000"/>
          <w:sz w:val="28"/>
        </w:rPr>
        <w:t>озвитку конкурентоспроможної, компетентної особистості, яка творчо підходить до розв’язування проблем; передбачає наявність мотиваційно-ціннісного ставлення до професійної діяльності, оволодіння ефективними способами і засобами досягнення педагогічних цілей, здатності до самооцінки і рефлексії тощо.</w:t>
      </w:r>
    </w:p>
    <w:p w:rsidR="007C0746" w:rsidRPr="00612C50" w:rsidRDefault="007C0746" w:rsidP="007C0746">
      <w:pPr>
        <w:pStyle w:val="Default"/>
        <w:spacing w:line="360" w:lineRule="auto"/>
        <w:ind w:firstLine="709"/>
        <w:jc w:val="both"/>
        <w:rPr>
          <w:rStyle w:val="markedcontent"/>
          <w:sz w:val="28"/>
          <w:szCs w:val="28"/>
          <w:lang w:val="uk-UA"/>
        </w:rPr>
      </w:pPr>
      <w:r w:rsidRPr="00C010C1">
        <w:rPr>
          <w:rFonts w:ascii="Times New Roman Полужирный" w:hAnsi="Times New Roman Полужирный"/>
          <w:b/>
          <w:bCs/>
          <w:caps/>
          <w:sz w:val="28"/>
          <w:szCs w:val="28"/>
          <w:lang w:val="uk-UA"/>
        </w:rPr>
        <w:t>Актуальність</w:t>
      </w:r>
      <w:r w:rsidRPr="00612C50">
        <w:rPr>
          <w:b/>
          <w:bCs/>
          <w:sz w:val="28"/>
          <w:szCs w:val="28"/>
          <w:lang w:val="uk-UA"/>
        </w:rPr>
        <w:t xml:space="preserve"> </w:t>
      </w:r>
      <w:r w:rsidRPr="00C010C1"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t>курсу</w:t>
      </w:r>
      <w:r w:rsidRPr="00612C50">
        <w:rPr>
          <w:sz w:val="28"/>
          <w:szCs w:val="28"/>
          <w:lang w:val="uk-UA"/>
        </w:rPr>
        <w:t xml:space="preserve"> обумовлена необхідністю </w:t>
      </w:r>
      <w:r w:rsidR="00FD0F2E">
        <w:rPr>
          <w:sz w:val="28"/>
          <w:szCs w:val="28"/>
          <w:lang w:val="uk-UA"/>
        </w:rPr>
        <w:t>поглиблення компетентності</w:t>
      </w:r>
      <w:r w:rsidRPr="00612C50">
        <w:rPr>
          <w:sz w:val="28"/>
          <w:szCs w:val="28"/>
          <w:lang w:val="uk-UA"/>
        </w:rPr>
        <w:t xml:space="preserve"> педагогів до </w:t>
      </w:r>
      <w:r w:rsidR="00FD0F2E">
        <w:rPr>
          <w:sz w:val="28"/>
          <w:szCs w:val="28"/>
          <w:lang w:val="uk-UA"/>
        </w:rPr>
        <w:t xml:space="preserve">у взаємодії з інноваціями та </w:t>
      </w:r>
      <w:r w:rsidRPr="00612C50">
        <w:rPr>
          <w:rStyle w:val="markedcontent"/>
          <w:sz w:val="28"/>
          <w:szCs w:val="28"/>
          <w:lang w:val="uk-UA"/>
        </w:rPr>
        <w:t xml:space="preserve">усвідомлення значущості </w:t>
      </w:r>
      <w:r w:rsidR="00FD0F2E">
        <w:rPr>
          <w:rStyle w:val="markedcontent"/>
          <w:sz w:val="28"/>
          <w:szCs w:val="28"/>
          <w:lang w:val="uk-UA"/>
        </w:rPr>
        <w:t xml:space="preserve">самореалізації у </w:t>
      </w:r>
      <w:r w:rsidRPr="00612C50">
        <w:rPr>
          <w:rStyle w:val="markedcontent"/>
          <w:sz w:val="28"/>
          <w:szCs w:val="28"/>
          <w:lang w:val="uk-UA"/>
        </w:rPr>
        <w:t>інновацій</w:t>
      </w:r>
      <w:r w:rsidR="00FD0F2E">
        <w:rPr>
          <w:rStyle w:val="markedcontent"/>
          <w:sz w:val="28"/>
          <w:szCs w:val="28"/>
          <w:lang w:val="uk-UA"/>
        </w:rPr>
        <w:t>ній</w:t>
      </w:r>
      <w:r w:rsidR="00FD0F2E">
        <w:rPr>
          <w:rStyle w:val="markedcontent"/>
          <w:sz w:val="28"/>
          <w:szCs w:val="28"/>
          <w:lang w:val="uk-UA"/>
        </w:rPr>
        <w:tab/>
        <w:t xml:space="preserve"> діяльності</w:t>
      </w:r>
      <w:r w:rsidRPr="00612C50">
        <w:rPr>
          <w:rStyle w:val="markedcontent"/>
          <w:sz w:val="28"/>
          <w:szCs w:val="28"/>
          <w:lang w:val="uk-UA"/>
        </w:rPr>
        <w:t xml:space="preserve"> не лише на професійному, а й на особистісному рівні. </w:t>
      </w:r>
    </w:p>
    <w:p w:rsidR="006F1EB1" w:rsidRPr="00612C50" w:rsidRDefault="006F1EB1" w:rsidP="007C074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010C1">
        <w:rPr>
          <w:rFonts w:ascii="Times New Roman Полужирный" w:hAnsi="Times New Roman Полужирный"/>
          <w:b/>
          <w:caps/>
          <w:sz w:val="28"/>
          <w:szCs w:val="28"/>
        </w:rPr>
        <w:t>1.2. Цільова аудиторія</w:t>
      </w:r>
      <w:r w:rsidRPr="00612C50">
        <w:rPr>
          <w:rFonts w:ascii="Times New Roman" w:hAnsi="Times New Roman"/>
          <w:b/>
          <w:sz w:val="28"/>
          <w:szCs w:val="28"/>
        </w:rPr>
        <w:t xml:space="preserve">: </w:t>
      </w:r>
      <w:r w:rsidR="00B12F11" w:rsidRPr="00612C50">
        <w:rPr>
          <w:rFonts w:ascii="Times New Roman" w:hAnsi="Times New Roman"/>
          <w:sz w:val="28"/>
          <w:szCs w:val="28"/>
        </w:rPr>
        <w:t>у</w:t>
      </w:r>
      <w:r w:rsidRPr="00612C50">
        <w:rPr>
          <w:rFonts w:ascii="Times New Roman" w:hAnsi="Times New Roman"/>
          <w:sz w:val="28"/>
          <w:szCs w:val="28"/>
        </w:rPr>
        <w:t>чителі початков</w:t>
      </w:r>
      <w:r w:rsidR="0060662B" w:rsidRPr="00612C50">
        <w:rPr>
          <w:rFonts w:ascii="Times New Roman" w:hAnsi="Times New Roman"/>
          <w:sz w:val="28"/>
          <w:szCs w:val="28"/>
        </w:rPr>
        <w:t>ої школи</w:t>
      </w:r>
      <w:r w:rsidRPr="00612C50">
        <w:rPr>
          <w:rFonts w:ascii="Times New Roman" w:hAnsi="Times New Roman"/>
          <w:sz w:val="28"/>
          <w:szCs w:val="28"/>
        </w:rPr>
        <w:t>.</w:t>
      </w:r>
    </w:p>
    <w:p w:rsidR="007C0746" w:rsidRPr="00612C50" w:rsidRDefault="006F1EB1" w:rsidP="007C0746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010C1"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lastRenderedPageBreak/>
        <w:t>1.3. Мета програми</w:t>
      </w:r>
      <w:r w:rsidRPr="00612C50">
        <w:rPr>
          <w:b/>
          <w:sz w:val="28"/>
          <w:szCs w:val="28"/>
          <w:lang w:val="uk-UA"/>
        </w:rPr>
        <w:t xml:space="preserve">: </w:t>
      </w:r>
      <w:r w:rsidR="007C0746" w:rsidRPr="00612C50">
        <w:rPr>
          <w:sz w:val="28"/>
          <w:szCs w:val="28"/>
          <w:lang w:val="uk-UA"/>
        </w:rPr>
        <w:t xml:space="preserve">розвиток готовності педагогів до інноваційної діяльності, </w:t>
      </w:r>
      <w:r w:rsidR="007C0746" w:rsidRPr="00612C50">
        <w:rPr>
          <w:color w:val="auto"/>
          <w:sz w:val="28"/>
          <w:szCs w:val="28"/>
          <w:lang w:val="uk-UA"/>
        </w:rPr>
        <w:t>підвищення методичного та</w:t>
      </w:r>
      <w:r w:rsidR="007C0746" w:rsidRPr="00612C50">
        <w:rPr>
          <w:sz w:val="28"/>
          <w:szCs w:val="28"/>
          <w:lang w:val="uk-UA"/>
        </w:rPr>
        <w:t xml:space="preserve"> практичного рівнів інноваційної компетентності вчителів початкових класів щодо реалізації завдань Державного стандарту початкової загальної освіти відповідно до впровадження сучасних технологій в освітній процес початкової школи.</w:t>
      </w:r>
    </w:p>
    <w:p w:rsidR="006F1EB1" w:rsidRPr="00C010C1" w:rsidRDefault="006F1EB1" w:rsidP="007C0746">
      <w:pPr>
        <w:spacing w:after="0" w:line="360" w:lineRule="auto"/>
        <w:ind w:firstLine="709"/>
        <w:jc w:val="both"/>
        <w:rPr>
          <w:rFonts w:ascii="Times New Roman Полужирный" w:hAnsi="Times New Roman Полужирный"/>
          <w:b/>
          <w:caps/>
          <w:sz w:val="28"/>
          <w:szCs w:val="28"/>
        </w:rPr>
      </w:pPr>
      <w:r w:rsidRPr="00C010C1">
        <w:rPr>
          <w:rFonts w:ascii="Times New Roman Полужирный" w:hAnsi="Times New Roman Полужирный"/>
          <w:b/>
          <w:caps/>
          <w:sz w:val="28"/>
          <w:szCs w:val="28"/>
        </w:rPr>
        <w:t>1.4. Основні завдання програми:</w:t>
      </w:r>
    </w:p>
    <w:p w:rsidR="00DA01E8" w:rsidRPr="00DA01E8" w:rsidRDefault="006F1EB1" w:rsidP="00331072">
      <w:pPr>
        <w:tabs>
          <w:tab w:val="left" w:pos="284"/>
          <w:tab w:val="left" w:pos="56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A01E8">
        <w:rPr>
          <w:rFonts w:ascii="Times New Roman" w:hAnsi="Times New Roman"/>
          <w:sz w:val="28"/>
          <w:szCs w:val="28"/>
        </w:rPr>
        <w:t>1</w:t>
      </w:r>
      <w:r w:rsidR="00AB6468" w:rsidRPr="00DA01E8">
        <w:rPr>
          <w:rFonts w:ascii="Times New Roman" w:hAnsi="Times New Roman"/>
          <w:sz w:val="28"/>
          <w:szCs w:val="28"/>
        </w:rPr>
        <w:t xml:space="preserve">. </w:t>
      </w:r>
      <w:r w:rsidR="00DA01E8" w:rsidRPr="00DA01E8">
        <w:rPr>
          <w:rFonts w:ascii="Times New Roman" w:hAnsi="Times New Roman"/>
          <w:sz w:val="28"/>
          <w:szCs w:val="28"/>
        </w:rPr>
        <w:t>Розкрити сутність, зміст та структурні компоненти інноваційної компетентності вчителя початкової школи.</w:t>
      </w:r>
    </w:p>
    <w:p w:rsidR="007B19CE" w:rsidRPr="00DA01E8" w:rsidRDefault="00DA01E8" w:rsidP="00331072">
      <w:pPr>
        <w:tabs>
          <w:tab w:val="left" w:pos="284"/>
          <w:tab w:val="left" w:pos="56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A01E8">
        <w:rPr>
          <w:rFonts w:ascii="Times New Roman" w:hAnsi="Times New Roman"/>
          <w:sz w:val="28"/>
          <w:szCs w:val="28"/>
        </w:rPr>
        <w:t>2. </w:t>
      </w:r>
      <w:r w:rsidR="00D52C42">
        <w:rPr>
          <w:rFonts w:ascii="Times New Roman" w:hAnsi="Times New Roman"/>
          <w:sz w:val="28"/>
          <w:szCs w:val="28"/>
        </w:rPr>
        <w:t>Сприяти у</w:t>
      </w:r>
      <w:r w:rsidR="007B19CE" w:rsidRPr="00DA01E8">
        <w:rPr>
          <w:rFonts w:ascii="Times New Roman" w:hAnsi="Times New Roman"/>
          <w:sz w:val="28"/>
          <w:szCs w:val="28"/>
        </w:rPr>
        <w:t>свідомленн</w:t>
      </w:r>
      <w:r w:rsidR="00D52C42">
        <w:rPr>
          <w:rFonts w:ascii="Times New Roman" w:hAnsi="Times New Roman"/>
          <w:sz w:val="28"/>
          <w:szCs w:val="28"/>
        </w:rPr>
        <w:t>ю</w:t>
      </w:r>
      <w:r w:rsidR="007B19CE" w:rsidRPr="00DA01E8">
        <w:rPr>
          <w:rFonts w:ascii="Times New Roman" w:hAnsi="Times New Roman"/>
          <w:sz w:val="28"/>
          <w:szCs w:val="28"/>
        </w:rPr>
        <w:t xml:space="preserve"> </w:t>
      </w:r>
      <w:r w:rsidR="007B19CE" w:rsidRPr="00DA01E8">
        <w:rPr>
          <w:rFonts w:ascii="Times New Roman" w:hAnsi="Times New Roman"/>
          <w:color w:val="000000"/>
          <w:sz w:val="28"/>
          <w:szCs w:val="28"/>
        </w:rPr>
        <w:t xml:space="preserve">потреби впровадження педагогічних інновацій у власній </w:t>
      </w:r>
      <w:hyperlink r:id="rId14" w:tooltip="Педагогіка" w:history="1">
        <w:r w:rsidR="007B19CE" w:rsidRPr="00DA01E8">
          <w:rPr>
            <w:rFonts w:ascii="Times New Roman" w:hAnsi="Times New Roman"/>
            <w:color w:val="000000"/>
            <w:sz w:val="28"/>
            <w:szCs w:val="28"/>
          </w:rPr>
          <w:t>педагогічній</w:t>
        </w:r>
      </w:hyperlink>
      <w:r w:rsidR="007B19CE" w:rsidRPr="00DA01E8">
        <w:rPr>
          <w:rFonts w:ascii="Times New Roman" w:hAnsi="Times New Roman"/>
          <w:color w:val="000000"/>
          <w:sz w:val="28"/>
          <w:szCs w:val="28"/>
        </w:rPr>
        <w:t xml:space="preserve"> практиці</w:t>
      </w:r>
      <w:r w:rsidR="006F1EB1" w:rsidRPr="00DA01E8">
        <w:rPr>
          <w:rFonts w:ascii="Times New Roman" w:hAnsi="Times New Roman"/>
          <w:sz w:val="28"/>
          <w:szCs w:val="28"/>
        </w:rPr>
        <w:t>. </w:t>
      </w:r>
      <w:r w:rsidR="007B19CE" w:rsidRPr="00DA01E8">
        <w:rPr>
          <w:rFonts w:ascii="Times New Roman" w:hAnsi="Times New Roman"/>
          <w:sz w:val="28"/>
          <w:szCs w:val="28"/>
        </w:rPr>
        <w:t xml:space="preserve"> </w:t>
      </w:r>
    </w:p>
    <w:p w:rsidR="00DA0A5C" w:rsidRPr="00DA01E8" w:rsidRDefault="00DA0A5C" w:rsidP="00F4658B">
      <w:pPr>
        <w:tabs>
          <w:tab w:val="left" w:pos="284"/>
          <w:tab w:val="left" w:pos="56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A01E8">
        <w:rPr>
          <w:rFonts w:ascii="Times New Roman" w:hAnsi="Times New Roman"/>
          <w:sz w:val="28"/>
          <w:szCs w:val="28"/>
        </w:rPr>
        <w:t>3. </w:t>
      </w:r>
      <w:r w:rsidR="00DA01E8" w:rsidRPr="00DA01E8">
        <w:rPr>
          <w:rFonts w:ascii="Times New Roman" w:hAnsi="Times New Roman"/>
          <w:sz w:val="28"/>
          <w:szCs w:val="28"/>
        </w:rPr>
        <w:t>Розви</w:t>
      </w:r>
      <w:r w:rsidR="00D52C42">
        <w:rPr>
          <w:rFonts w:ascii="Times New Roman" w:hAnsi="Times New Roman"/>
          <w:sz w:val="28"/>
          <w:szCs w:val="28"/>
        </w:rPr>
        <w:t>вати</w:t>
      </w:r>
      <w:r w:rsidR="00DA01E8" w:rsidRPr="00DA01E8">
        <w:rPr>
          <w:rFonts w:ascii="Times New Roman" w:hAnsi="Times New Roman"/>
          <w:sz w:val="28"/>
          <w:szCs w:val="28"/>
        </w:rPr>
        <w:t xml:space="preserve"> готовн</w:t>
      </w:r>
      <w:r w:rsidR="00D52C42">
        <w:rPr>
          <w:rFonts w:ascii="Times New Roman" w:hAnsi="Times New Roman"/>
          <w:sz w:val="28"/>
          <w:szCs w:val="28"/>
        </w:rPr>
        <w:t>ість</w:t>
      </w:r>
      <w:r w:rsidR="00DA01E8" w:rsidRPr="00DA01E8">
        <w:rPr>
          <w:rFonts w:ascii="Times New Roman" w:hAnsi="Times New Roman"/>
          <w:sz w:val="28"/>
          <w:szCs w:val="28"/>
        </w:rPr>
        <w:t xml:space="preserve"> вчителя Нової української школи до інноваційної діяльності.</w:t>
      </w:r>
    </w:p>
    <w:p w:rsidR="00AB6468" w:rsidRPr="00612C50" w:rsidRDefault="00DA0A5C" w:rsidP="00AB6468">
      <w:pPr>
        <w:tabs>
          <w:tab w:val="left" w:pos="284"/>
          <w:tab w:val="left" w:pos="567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A01E8">
        <w:rPr>
          <w:rFonts w:ascii="Times New Roman" w:hAnsi="Times New Roman"/>
          <w:sz w:val="28"/>
          <w:szCs w:val="28"/>
        </w:rPr>
        <w:t xml:space="preserve">4. </w:t>
      </w:r>
      <w:r w:rsidR="00AB6468" w:rsidRPr="00DA01E8">
        <w:rPr>
          <w:rFonts w:ascii="Times New Roman" w:hAnsi="Times New Roman"/>
          <w:sz w:val="28"/>
          <w:szCs w:val="28"/>
        </w:rPr>
        <w:t>О</w:t>
      </w:r>
      <w:r w:rsidR="007F0279" w:rsidRPr="00DA01E8">
        <w:rPr>
          <w:rFonts w:ascii="Times New Roman" w:hAnsi="Times New Roman"/>
          <w:sz w:val="28"/>
          <w:szCs w:val="28"/>
        </w:rPr>
        <w:t>рієнтувати</w:t>
      </w:r>
      <w:r w:rsidR="00AB6468" w:rsidRPr="00DA01E8">
        <w:rPr>
          <w:rFonts w:ascii="Times New Roman" w:hAnsi="Times New Roman"/>
          <w:sz w:val="28"/>
          <w:szCs w:val="28"/>
        </w:rPr>
        <w:t xml:space="preserve"> на застосування інноваційних форм,</w:t>
      </w:r>
      <w:r w:rsidR="00DA01E8" w:rsidRPr="00DA01E8">
        <w:rPr>
          <w:rFonts w:ascii="Times New Roman" w:hAnsi="Times New Roman"/>
          <w:sz w:val="28"/>
          <w:szCs w:val="28"/>
        </w:rPr>
        <w:t xml:space="preserve"> </w:t>
      </w:r>
      <w:r w:rsidR="00AB6468" w:rsidRPr="00DA01E8">
        <w:rPr>
          <w:rFonts w:ascii="Times New Roman" w:hAnsi="Times New Roman"/>
          <w:sz w:val="28"/>
          <w:szCs w:val="28"/>
        </w:rPr>
        <w:t>методів, прийомів, засобів навчання у власній педагогічній діяльності.</w:t>
      </w:r>
    </w:p>
    <w:p w:rsidR="006F1EB1" w:rsidRPr="00612C50" w:rsidRDefault="006F1EB1" w:rsidP="00F4658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C010C1">
        <w:rPr>
          <w:rFonts w:ascii="Times New Roman Полужирный" w:hAnsi="Times New Roman Полужирный"/>
          <w:b/>
          <w:caps/>
          <w:sz w:val="28"/>
          <w:szCs w:val="28"/>
        </w:rPr>
        <w:t>1.5. Форма проведення</w:t>
      </w:r>
      <w:r w:rsidRPr="00612C50">
        <w:rPr>
          <w:rFonts w:ascii="Times New Roman" w:hAnsi="Times New Roman"/>
          <w:b/>
          <w:sz w:val="28"/>
          <w:szCs w:val="28"/>
        </w:rPr>
        <w:t xml:space="preserve">: </w:t>
      </w:r>
      <w:r w:rsidRPr="00612C50">
        <w:rPr>
          <w:rFonts w:ascii="Times New Roman" w:hAnsi="Times New Roman"/>
          <w:sz w:val="28"/>
          <w:szCs w:val="28"/>
        </w:rPr>
        <w:t>лекції, тренінгові заняття, організація самостійної роботи.</w:t>
      </w:r>
    </w:p>
    <w:p w:rsidR="006F1EB1" w:rsidRPr="00612C50" w:rsidRDefault="006F1EB1" w:rsidP="00F4658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010C1">
        <w:rPr>
          <w:rFonts w:ascii="Times New Roman Полужирный" w:hAnsi="Times New Roman Полужирный"/>
          <w:b/>
          <w:caps/>
          <w:sz w:val="28"/>
          <w:szCs w:val="28"/>
        </w:rPr>
        <w:t>1.6. Навчально-методичне забезпечення</w:t>
      </w:r>
      <w:r w:rsidRPr="00612C50">
        <w:rPr>
          <w:rFonts w:ascii="Times New Roman" w:hAnsi="Times New Roman"/>
          <w:b/>
          <w:sz w:val="28"/>
          <w:szCs w:val="28"/>
        </w:rPr>
        <w:t xml:space="preserve">: </w:t>
      </w:r>
      <w:r w:rsidR="00045B3D" w:rsidRPr="00612C50">
        <w:rPr>
          <w:rFonts w:ascii="Times New Roman" w:hAnsi="Times New Roman"/>
          <w:sz w:val="28"/>
          <w:szCs w:val="28"/>
        </w:rPr>
        <w:t>освітня програма курсу,</w:t>
      </w:r>
      <w:r w:rsidR="00045B3D" w:rsidRPr="00612C50">
        <w:rPr>
          <w:rFonts w:ascii="Times New Roman" w:hAnsi="Times New Roman"/>
          <w:b/>
          <w:sz w:val="28"/>
          <w:szCs w:val="28"/>
        </w:rPr>
        <w:t xml:space="preserve"> </w:t>
      </w:r>
      <w:r w:rsidR="00D11AB8" w:rsidRPr="00612C50">
        <w:rPr>
          <w:rFonts w:ascii="Times New Roman" w:hAnsi="Times New Roman"/>
          <w:sz w:val="28"/>
          <w:szCs w:val="28"/>
        </w:rPr>
        <w:t>конспекти занять,</w:t>
      </w:r>
      <w:r w:rsidRPr="00612C50">
        <w:rPr>
          <w:rFonts w:ascii="Times New Roman" w:hAnsi="Times New Roman"/>
          <w:sz w:val="28"/>
          <w:szCs w:val="28"/>
        </w:rPr>
        <w:t xml:space="preserve"> нормативні документи, дидактичні мате</w:t>
      </w:r>
      <w:r w:rsidR="00D11AB8" w:rsidRPr="00612C50">
        <w:rPr>
          <w:rFonts w:ascii="Times New Roman" w:hAnsi="Times New Roman"/>
          <w:sz w:val="28"/>
          <w:szCs w:val="28"/>
        </w:rPr>
        <w:t xml:space="preserve">ріали, комп’ютерні презентації </w:t>
      </w:r>
      <w:r w:rsidR="0060662B" w:rsidRPr="00612C50">
        <w:rPr>
          <w:rFonts w:ascii="Times New Roman" w:hAnsi="Times New Roman"/>
          <w:sz w:val="28"/>
          <w:szCs w:val="28"/>
        </w:rPr>
        <w:t>тощо</w:t>
      </w:r>
      <w:r w:rsidRPr="00612C50">
        <w:rPr>
          <w:rFonts w:ascii="Times New Roman" w:hAnsi="Times New Roman"/>
          <w:sz w:val="28"/>
          <w:szCs w:val="28"/>
        </w:rPr>
        <w:t>.</w:t>
      </w:r>
    </w:p>
    <w:p w:rsidR="006F1EB1" w:rsidRPr="00C010C1" w:rsidRDefault="006F1EB1" w:rsidP="00C010C1">
      <w:pPr>
        <w:pStyle w:val="Default"/>
        <w:spacing w:line="360" w:lineRule="auto"/>
        <w:ind w:firstLine="709"/>
        <w:jc w:val="both"/>
        <w:rPr>
          <w:rFonts w:ascii="Times New Roman Полужирный" w:hAnsi="Times New Roman Полужирный"/>
          <w:caps/>
          <w:lang w:val="uk-UA"/>
        </w:rPr>
      </w:pPr>
      <w:r w:rsidRPr="00C010C1"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t>1.7. </w:t>
      </w:r>
      <w:r w:rsidRPr="00C010C1">
        <w:rPr>
          <w:rFonts w:ascii="Times New Roman Полужирный" w:hAnsi="Times New Roman Полужирный"/>
          <w:b/>
          <w:bCs/>
          <w:caps/>
          <w:sz w:val="28"/>
          <w:szCs w:val="28"/>
          <w:lang w:val="uk-UA"/>
        </w:rPr>
        <w:t>Профілі базових компетентностей учителя початкової школи.</w:t>
      </w:r>
    </w:p>
    <w:p w:rsidR="006F1EB1" w:rsidRPr="00612C50" w:rsidRDefault="006F1EB1" w:rsidP="00D11AB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12C50">
        <w:rPr>
          <w:rFonts w:ascii="Times New Roman" w:hAnsi="Times New Roman"/>
          <w:sz w:val="28"/>
          <w:szCs w:val="28"/>
        </w:rPr>
        <w:t xml:space="preserve">Профілі базових компетентностей учителя початкової школи містять основні індивідуально-особистісні та </w:t>
      </w:r>
      <w:proofErr w:type="spellStart"/>
      <w:r w:rsidRPr="00612C50">
        <w:rPr>
          <w:rFonts w:ascii="Times New Roman" w:hAnsi="Times New Roman"/>
          <w:sz w:val="28"/>
          <w:szCs w:val="28"/>
        </w:rPr>
        <w:t>професійно</w:t>
      </w:r>
      <w:proofErr w:type="spellEnd"/>
      <w:r w:rsidRPr="00612C50">
        <w:rPr>
          <w:rFonts w:ascii="Times New Roman" w:hAnsi="Times New Roman"/>
          <w:sz w:val="28"/>
          <w:szCs w:val="28"/>
        </w:rPr>
        <w:t>-діяльнісні якості, необхідні для успішного виконання стратегічної мети та завдань реформування освіти:</w:t>
      </w:r>
    </w:p>
    <w:p w:rsidR="00D11AB8" w:rsidRPr="00612C50" w:rsidRDefault="00D11AB8" w:rsidP="00D11AB8">
      <w:pPr>
        <w:pStyle w:val="Default"/>
        <w:spacing w:line="360" w:lineRule="auto"/>
        <w:ind w:firstLine="709"/>
        <w:jc w:val="both"/>
        <w:rPr>
          <w:color w:val="FF0000"/>
          <w:sz w:val="28"/>
          <w:szCs w:val="28"/>
          <w:lang w:val="uk-UA"/>
        </w:rPr>
      </w:pPr>
      <w:r w:rsidRPr="00612C50">
        <w:rPr>
          <w:b/>
          <w:sz w:val="28"/>
          <w:szCs w:val="28"/>
          <w:lang w:val="uk-UA"/>
        </w:rPr>
        <w:t>-</w:t>
      </w:r>
      <w:r w:rsidRPr="00612C50">
        <w:rPr>
          <w:sz w:val="28"/>
          <w:szCs w:val="28"/>
          <w:lang w:val="uk-UA"/>
        </w:rPr>
        <w:t xml:space="preserve"> </w:t>
      </w:r>
      <w:r w:rsidRPr="00612C50">
        <w:rPr>
          <w:bCs/>
          <w:i/>
          <w:sz w:val="28"/>
          <w:szCs w:val="28"/>
          <w:lang w:val="uk-UA"/>
        </w:rPr>
        <w:t xml:space="preserve">професійно-педагогічна компетентність </w:t>
      </w:r>
      <w:r w:rsidRPr="00612C50">
        <w:rPr>
          <w:i/>
          <w:sz w:val="28"/>
          <w:szCs w:val="28"/>
          <w:lang w:val="uk-UA"/>
        </w:rPr>
        <w:t xml:space="preserve">– </w:t>
      </w:r>
      <w:r w:rsidRPr="00612C50">
        <w:rPr>
          <w:sz w:val="28"/>
          <w:szCs w:val="28"/>
          <w:lang w:val="uk-UA"/>
        </w:rPr>
        <w:t>здатність до продуктивної професійної діяльності, використання інновацій у професійній діяльності та застосування наукових методів пізнання в освітньому процесі;</w:t>
      </w:r>
    </w:p>
    <w:p w:rsidR="00D11AB8" w:rsidRPr="00612C50" w:rsidRDefault="00D11AB8" w:rsidP="00D11AB8">
      <w:pPr>
        <w:pStyle w:val="Default"/>
        <w:spacing w:line="360" w:lineRule="auto"/>
        <w:ind w:firstLine="709"/>
        <w:jc w:val="both"/>
        <w:rPr>
          <w:sz w:val="28"/>
          <w:szCs w:val="28"/>
          <w:highlight w:val="yellow"/>
          <w:lang w:val="uk-UA"/>
        </w:rPr>
      </w:pPr>
      <w:r w:rsidRPr="00612C50">
        <w:rPr>
          <w:i/>
          <w:sz w:val="28"/>
          <w:szCs w:val="28"/>
          <w:lang w:val="uk-UA"/>
        </w:rPr>
        <w:t xml:space="preserve">- загальнокультурна компетентність – </w:t>
      </w:r>
      <w:r w:rsidRPr="00612C50">
        <w:rPr>
          <w:sz w:val="28"/>
          <w:szCs w:val="28"/>
          <w:lang w:val="uk-UA"/>
        </w:rPr>
        <w:t>здатність самостійно виражати ідеї, досвід та почуття;</w:t>
      </w:r>
    </w:p>
    <w:p w:rsidR="00D11AB8" w:rsidRPr="00612C50" w:rsidRDefault="00D11AB8" w:rsidP="00D11AB8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12C50">
        <w:rPr>
          <w:i/>
          <w:sz w:val="28"/>
          <w:szCs w:val="28"/>
          <w:lang w:val="uk-UA"/>
        </w:rPr>
        <w:t xml:space="preserve">- </w:t>
      </w:r>
      <w:r w:rsidRPr="00612C50">
        <w:rPr>
          <w:bCs/>
          <w:i/>
          <w:sz w:val="28"/>
          <w:szCs w:val="28"/>
          <w:lang w:val="uk-UA"/>
        </w:rPr>
        <w:t xml:space="preserve">мовно-комунікативна компетентність </w:t>
      </w:r>
      <w:r w:rsidRPr="00612C50">
        <w:rPr>
          <w:i/>
          <w:sz w:val="28"/>
          <w:szCs w:val="28"/>
          <w:lang w:val="uk-UA"/>
        </w:rPr>
        <w:t xml:space="preserve">– </w:t>
      </w:r>
      <w:r w:rsidRPr="00612C50">
        <w:rPr>
          <w:sz w:val="28"/>
          <w:szCs w:val="28"/>
          <w:lang w:val="uk-UA"/>
        </w:rPr>
        <w:t xml:space="preserve">здатність досягати педагогічних результатів засобами продуктивної комунікативної взаємодії, </w:t>
      </w:r>
      <w:r w:rsidRPr="00612C50">
        <w:rPr>
          <w:sz w:val="28"/>
          <w:szCs w:val="28"/>
          <w:lang w:val="uk-UA"/>
        </w:rPr>
        <w:lastRenderedPageBreak/>
        <w:t>готовність отримувати в процесі спілкування необхідну інформацію, висловлювати й цивілізовано відстоювати свою точку зору під час діалогу;</w:t>
      </w:r>
    </w:p>
    <w:p w:rsidR="00D11AB8" w:rsidRPr="00612C50" w:rsidRDefault="00D11AB8" w:rsidP="00D11AB8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12C50">
        <w:rPr>
          <w:i/>
          <w:sz w:val="28"/>
          <w:szCs w:val="28"/>
          <w:lang w:val="uk-UA"/>
        </w:rPr>
        <w:t xml:space="preserve">- </w:t>
      </w:r>
      <w:r w:rsidRPr="00612C50">
        <w:rPr>
          <w:bCs/>
          <w:i/>
          <w:sz w:val="28"/>
          <w:szCs w:val="28"/>
          <w:lang w:val="uk-UA"/>
        </w:rPr>
        <w:t>психологічно-</w:t>
      </w:r>
      <w:proofErr w:type="spellStart"/>
      <w:r w:rsidRPr="00612C50">
        <w:rPr>
          <w:bCs/>
          <w:i/>
          <w:sz w:val="28"/>
          <w:szCs w:val="28"/>
          <w:lang w:val="uk-UA"/>
        </w:rPr>
        <w:t>фасилітативна</w:t>
      </w:r>
      <w:proofErr w:type="spellEnd"/>
      <w:r w:rsidRPr="00612C50">
        <w:rPr>
          <w:bCs/>
          <w:i/>
          <w:sz w:val="28"/>
          <w:szCs w:val="28"/>
          <w:lang w:val="uk-UA"/>
        </w:rPr>
        <w:t xml:space="preserve"> компетентність </w:t>
      </w:r>
      <w:r w:rsidRPr="00612C50">
        <w:rPr>
          <w:i/>
          <w:sz w:val="28"/>
          <w:szCs w:val="28"/>
          <w:lang w:val="uk-UA"/>
        </w:rPr>
        <w:t xml:space="preserve">– </w:t>
      </w:r>
      <w:r w:rsidRPr="00612C50">
        <w:rPr>
          <w:sz w:val="28"/>
          <w:szCs w:val="28"/>
          <w:lang w:val="uk-UA"/>
        </w:rPr>
        <w:t>здатність сприяти індивідуалізації освітнього процесу, створювати безпечне та психологічно комфортне середовище, спрямоване на розвиток, конструктивну і безпечну взаємодію;</w:t>
      </w:r>
    </w:p>
    <w:p w:rsidR="00D11AB8" w:rsidRPr="00612C50" w:rsidRDefault="00D11AB8" w:rsidP="00D11AB8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12C50">
        <w:rPr>
          <w:i/>
          <w:sz w:val="28"/>
          <w:szCs w:val="28"/>
          <w:lang w:val="uk-UA"/>
        </w:rPr>
        <w:t xml:space="preserve">- </w:t>
      </w:r>
      <w:r w:rsidRPr="00612C50">
        <w:rPr>
          <w:bCs/>
          <w:i/>
          <w:sz w:val="28"/>
          <w:szCs w:val="28"/>
          <w:lang w:val="uk-UA"/>
        </w:rPr>
        <w:t xml:space="preserve">інформаційно-цифрова компетентність – </w:t>
      </w:r>
      <w:r w:rsidRPr="00612C50">
        <w:rPr>
          <w:bCs/>
          <w:sz w:val="28"/>
          <w:szCs w:val="28"/>
          <w:lang w:val="uk-UA"/>
        </w:rPr>
        <w:t>здатність орієнтуватися в інформаційному просторі, здійснювати пошук інформації щодо педагогічних інновацій, критично оцінювати та оперувати нею у професійній діяльності; опановувати сучасні інформаційно-комунікаційні технології навчання.</w:t>
      </w:r>
    </w:p>
    <w:p w:rsidR="006F1EB1" w:rsidRPr="00612C50" w:rsidRDefault="006F1EB1" w:rsidP="00D11F14">
      <w:pPr>
        <w:pStyle w:val="Default"/>
        <w:spacing w:line="360" w:lineRule="auto"/>
        <w:ind w:firstLine="709"/>
        <w:rPr>
          <w:sz w:val="28"/>
          <w:szCs w:val="28"/>
          <w:lang w:val="uk-UA"/>
        </w:rPr>
      </w:pPr>
      <w:r w:rsidRPr="00C010C1">
        <w:rPr>
          <w:rFonts w:ascii="Times New Roman Полужирный" w:hAnsi="Times New Roman Полужирный"/>
          <w:b/>
          <w:bCs/>
          <w:caps/>
          <w:sz w:val="28"/>
          <w:szCs w:val="28"/>
          <w:lang w:val="uk-UA"/>
        </w:rPr>
        <w:t>1.8. Очікувані результати навчання</w:t>
      </w:r>
      <w:r w:rsidRPr="00612C50">
        <w:rPr>
          <w:b/>
          <w:bCs/>
          <w:sz w:val="28"/>
          <w:szCs w:val="28"/>
          <w:lang w:val="uk-UA"/>
        </w:rPr>
        <w:t xml:space="preserve"> </w:t>
      </w:r>
      <w:r w:rsidRPr="00612C50">
        <w:rPr>
          <w:sz w:val="28"/>
          <w:szCs w:val="28"/>
          <w:lang w:val="uk-UA"/>
        </w:rPr>
        <w:t>охоплюють: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43"/>
        <w:gridCol w:w="6521"/>
      </w:tblGrid>
      <w:tr w:rsidR="006F1EB1" w:rsidRPr="00612C50" w:rsidTr="00A0179F">
        <w:tc>
          <w:tcPr>
            <w:tcW w:w="2943" w:type="dxa"/>
          </w:tcPr>
          <w:p w:rsidR="006F1EB1" w:rsidRPr="00612C50" w:rsidRDefault="00C010C1" w:rsidP="00FD0F2E">
            <w:pPr>
              <w:pStyle w:val="Default"/>
              <w:spacing w:line="360" w:lineRule="auto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Знання і розуміння</w:t>
            </w:r>
          </w:p>
          <w:p w:rsidR="006F1EB1" w:rsidRPr="00612C50" w:rsidRDefault="006F1EB1" w:rsidP="00FD0F2E">
            <w:pPr>
              <w:pStyle w:val="Default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6521" w:type="dxa"/>
          </w:tcPr>
          <w:p w:rsidR="00E96754" w:rsidRPr="00612C50" w:rsidRDefault="00E96754" w:rsidP="00FD0F2E">
            <w:pPr>
              <w:pStyle w:val="Default"/>
              <w:numPr>
                <w:ilvl w:val="0"/>
                <w:numId w:val="8"/>
              </w:numPr>
              <w:tabs>
                <w:tab w:val="left" w:pos="459"/>
              </w:tabs>
              <w:spacing w:line="360" w:lineRule="auto"/>
              <w:ind w:left="0" w:firstLine="176"/>
              <w:jc w:val="both"/>
              <w:rPr>
                <w:sz w:val="28"/>
                <w:szCs w:val="28"/>
                <w:lang w:val="uk-UA"/>
              </w:rPr>
            </w:pPr>
            <w:r w:rsidRPr="00B93CCF">
              <w:rPr>
                <w:i/>
                <w:sz w:val="28"/>
                <w:szCs w:val="28"/>
                <w:lang w:val="uk-UA"/>
              </w:rPr>
              <w:t>знання</w:t>
            </w:r>
            <w:r w:rsidRPr="00612C50">
              <w:rPr>
                <w:sz w:val="28"/>
                <w:szCs w:val="28"/>
                <w:lang w:val="uk-UA"/>
              </w:rPr>
              <w:t xml:space="preserve"> сучасних тенденцій розвитку початкової освіти в аспекті освітніх та педагогічних інновацій;</w:t>
            </w:r>
          </w:p>
          <w:p w:rsidR="00E96754" w:rsidRPr="00612C50" w:rsidRDefault="00E96754" w:rsidP="00FD0F2E">
            <w:pPr>
              <w:pStyle w:val="Default"/>
              <w:numPr>
                <w:ilvl w:val="0"/>
                <w:numId w:val="8"/>
              </w:numPr>
              <w:tabs>
                <w:tab w:val="left" w:pos="459"/>
              </w:tabs>
              <w:spacing w:line="360" w:lineRule="auto"/>
              <w:ind w:left="0" w:firstLine="176"/>
              <w:jc w:val="both"/>
              <w:rPr>
                <w:sz w:val="28"/>
                <w:szCs w:val="28"/>
                <w:lang w:val="uk-UA"/>
              </w:rPr>
            </w:pPr>
            <w:r w:rsidRPr="00B93CCF">
              <w:rPr>
                <w:i/>
                <w:sz w:val="28"/>
                <w:szCs w:val="28"/>
                <w:lang w:val="uk-UA"/>
              </w:rPr>
              <w:t>знання</w:t>
            </w:r>
            <w:r w:rsidRPr="00612C50">
              <w:rPr>
                <w:sz w:val="28"/>
                <w:szCs w:val="28"/>
                <w:lang w:val="uk-UA"/>
              </w:rPr>
              <w:t xml:space="preserve"> способів конструктивної і безпечної взаємодії;</w:t>
            </w:r>
          </w:p>
          <w:p w:rsidR="00E96754" w:rsidRPr="00612C50" w:rsidRDefault="00E96754" w:rsidP="00FD0F2E">
            <w:pPr>
              <w:pStyle w:val="Default"/>
              <w:numPr>
                <w:ilvl w:val="0"/>
                <w:numId w:val="8"/>
              </w:numPr>
              <w:tabs>
                <w:tab w:val="left" w:pos="459"/>
              </w:tabs>
              <w:spacing w:line="360" w:lineRule="auto"/>
              <w:ind w:left="0" w:firstLine="176"/>
              <w:jc w:val="both"/>
              <w:rPr>
                <w:sz w:val="28"/>
                <w:szCs w:val="28"/>
                <w:lang w:val="uk-UA"/>
              </w:rPr>
            </w:pPr>
            <w:r w:rsidRPr="00B93CCF">
              <w:rPr>
                <w:i/>
                <w:sz w:val="28"/>
                <w:szCs w:val="28"/>
                <w:lang w:val="uk-UA"/>
              </w:rPr>
              <w:t>знання</w:t>
            </w:r>
            <w:r w:rsidRPr="00612C50">
              <w:rPr>
                <w:sz w:val="28"/>
                <w:szCs w:val="28"/>
                <w:lang w:val="uk-UA"/>
              </w:rPr>
              <w:t xml:space="preserve"> організаційно-методичних аспектів впровадження педагогічних інновацій в освітній процес початкової школи;</w:t>
            </w:r>
          </w:p>
          <w:p w:rsidR="00E96754" w:rsidRPr="00612C50" w:rsidRDefault="00E96754" w:rsidP="00FD0F2E">
            <w:pPr>
              <w:pStyle w:val="Default"/>
              <w:numPr>
                <w:ilvl w:val="0"/>
                <w:numId w:val="8"/>
              </w:numPr>
              <w:tabs>
                <w:tab w:val="left" w:pos="459"/>
              </w:tabs>
              <w:spacing w:line="360" w:lineRule="auto"/>
              <w:ind w:left="0" w:firstLine="176"/>
              <w:jc w:val="both"/>
              <w:rPr>
                <w:sz w:val="28"/>
                <w:szCs w:val="28"/>
                <w:lang w:val="uk-UA"/>
              </w:rPr>
            </w:pPr>
            <w:r w:rsidRPr="00B93CCF">
              <w:rPr>
                <w:i/>
                <w:sz w:val="28"/>
                <w:szCs w:val="28"/>
                <w:lang w:val="uk-UA"/>
              </w:rPr>
              <w:t>знання</w:t>
            </w:r>
            <w:r w:rsidRPr="00612C50">
              <w:rPr>
                <w:sz w:val="28"/>
                <w:szCs w:val="28"/>
                <w:lang w:val="uk-UA"/>
              </w:rPr>
              <w:t xml:space="preserve"> критеріїв вибору та результативності педагогічних технологій;</w:t>
            </w:r>
          </w:p>
          <w:p w:rsidR="000D3DAC" w:rsidRPr="00612C50" w:rsidRDefault="00E96754" w:rsidP="00FD0F2E">
            <w:pPr>
              <w:pStyle w:val="Default"/>
              <w:numPr>
                <w:ilvl w:val="0"/>
                <w:numId w:val="8"/>
              </w:numPr>
              <w:tabs>
                <w:tab w:val="left" w:pos="459"/>
              </w:tabs>
              <w:spacing w:line="360" w:lineRule="auto"/>
              <w:ind w:left="0" w:firstLine="176"/>
              <w:jc w:val="both"/>
              <w:rPr>
                <w:i/>
                <w:sz w:val="28"/>
                <w:szCs w:val="28"/>
                <w:lang w:val="uk-UA"/>
              </w:rPr>
            </w:pPr>
            <w:r w:rsidRPr="00B93CCF">
              <w:rPr>
                <w:i/>
                <w:sz w:val="28"/>
                <w:szCs w:val="28"/>
                <w:lang w:val="uk-UA"/>
              </w:rPr>
              <w:t>знання</w:t>
            </w:r>
            <w:r w:rsidRPr="00612C50">
              <w:rPr>
                <w:sz w:val="28"/>
                <w:szCs w:val="28"/>
                <w:lang w:val="uk-UA"/>
              </w:rPr>
              <w:t xml:space="preserve"> алгоритму діяльності щодо впровадження </w:t>
            </w:r>
            <w:r w:rsidR="00FD0F2E">
              <w:rPr>
                <w:sz w:val="28"/>
                <w:szCs w:val="28"/>
                <w:lang w:val="uk-UA"/>
              </w:rPr>
              <w:t xml:space="preserve">інноваційних </w:t>
            </w:r>
            <w:r w:rsidRPr="00612C50">
              <w:rPr>
                <w:sz w:val="28"/>
                <w:szCs w:val="28"/>
                <w:lang w:val="uk-UA"/>
              </w:rPr>
              <w:t>педагогічних технологій;</w:t>
            </w:r>
          </w:p>
          <w:p w:rsidR="00E96754" w:rsidRPr="00612C50" w:rsidRDefault="00E96754" w:rsidP="00FD0F2E">
            <w:pPr>
              <w:pStyle w:val="Default"/>
              <w:numPr>
                <w:ilvl w:val="0"/>
                <w:numId w:val="8"/>
              </w:numPr>
              <w:tabs>
                <w:tab w:val="left" w:pos="459"/>
              </w:tabs>
              <w:spacing w:line="360" w:lineRule="auto"/>
              <w:ind w:left="0" w:firstLine="176"/>
              <w:jc w:val="both"/>
              <w:rPr>
                <w:sz w:val="28"/>
                <w:szCs w:val="28"/>
                <w:lang w:val="uk-UA"/>
              </w:rPr>
            </w:pPr>
            <w:r w:rsidRPr="00B93CCF">
              <w:rPr>
                <w:i/>
                <w:sz w:val="28"/>
                <w:szCs w:val="28"/>
                <w:lang w:val="uk-UA"/>
              </w:rPr>
              <w:t xml:space="preserve">розуміння </w:t>
            </w:r>
            <w:r w:rsidRPr="00612C50">
              <w:rPr>
                <w:sz w:val="28"/>
                <w:szCs w:val="28"/>
                <w:lang w:val="uk-UA"/>
              </w:rPr>
              <w:t>сутності</w:t>
            </w:r>
            <w:r w:rsidR="00DA01E8">
              <w:rPr>
                <w:sz w:val="28"/>
                <w:szCs w:val="28"/>
                <w:lang w:val="uk-UA"/>
              </w:rPr>
              <w:t xml:space="preserve"> інноваційної діяльності</w:t>
            </w:r>
            <w:r w:rsidRPr="00612C50">
              <w:rPr>
                <w:sz w:val="28"/>
                <w:szCs w:val="28"/>
                <w:lang w:val="uk-UA"/>
              </w:rPr>
              <w:t>;</w:t>
            </w:r>
          </w:p>
          <w:p w:rsidR="00E96754" w:rsidRPr="00612C50" w:rsidRDefault="00E96754" w:rsidP="00FD0F2E">
            <w:pPr>
              <w:pStyle w:val="Default"/>
              <w:numPr>
                <w:ilvl w:val="0"/>
                <w:numId w:val="8"/>
              </w:numPr>
              <w:tabs>
                <w:tab w:val="left" w:pos="459"/>
              </w:tabs>
              <w:spacing w:line="360" w:lineRule="auto"/>
              <w:ind w:left="0" w:firstLine="176"/>
              <w:jc w:val="both"/>
              <w:rPr>
                <w:i/>
                <w:sz w:val="28"/>
                <w:szCs w:val="28"/>
                <w:lang w:val="uk-UA"/>
              </w:rPr>
            </w:pPr>
            <w:r w:rsidRPr="00B93CCF">
              <w:rPr>
                <w:i/>
                <w:sz w:val="28"/>
                <w:szCs w:val="28"/>
                <w:lang w:val="uk-UA"/>
              </w:rPr>
              <w:t>розуміння</w:t>
            </w:r>
            <w:r w:rsidRPr="00612C50">
              <w:rPr>
                <w:sz w:val="28"/>
                <w:szCs w:val="28"/>
                <w:lang w:val="uk-UA"/>
              </w:rPr>
              <w:t xml:space="preserve"> сутності та структурних компонентів інно</w:t>
            </w:r>
            <w:r w:rsidR="00FD0F2E">
              <w:rPr>
                <w:sz w:val="28"/>
                <w:szCs w:val="28"/>
                <w:lang w:val="uk-UA"/>
              </w:rPr>
              <w:t>ваційної компетентності вчителя</w:t>
            </w:r>
          </w:p>
        </w:tc>
      </w:tr>
      <w:tr w:rsidR="006F1EB1" w:rsidRPr="00612C50" w:rsidTr="00A0179F">
        <w:tc>
          <w:tcPr>
            <w:tcW w:w="2943" w:type="dxa"/>
          </w:tcPr>
          <w:p w:rsidR="006F1EB1" w:rsidRPr="00612C50" w:rsidRDefault="006F1EB1" w:rsidP="00FD0F2E">
            <w:pPr>
              <w:pStyle w:val="Default"/>
              <w:spacing w:line="360" w:lineRule="auto"/>
              <w:rPr>
                <w:b/>
                <w:sz w:val="28"/>
                <w:szCs w:val="28"/>
                <w:lang w:val="uk-UA"/>
              </w:rPr>
            </w:pPr>
            <w:r w:rsidRPr="00612C50">
              <w:rPr>
                <w:b/>
                <w:sz w:val="28"/>
                <w:szCs w:val="28"/>
                <w:lang w:val="uk-UA"/>
              </w:rPr>
              <w:t>Розвинені вміння</w:t>
            </w:r>
          </w:p>
          <w:p w:rsidR="006F1EB1" w:rsidRPr="00612C50" w:rsidRDefault="006F1EB1" w:rsidP="00FD0F2E">
            <w:pPr>
              <w:pStyle w:val="Default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6F1EB1" w:rsidRPr="00612C50" w:rsidRDefault="006F1EB1" w:rsidP="00FD0F2E">
            <w:pPr>
              <w:pStyle w:val="Default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  <w:p w:rsidR="006F1EB1" w:rsidRPr="00612C50" w:rsidRDefault="006F1EB1" w:rsidP="00FD0F2E">
            <w:pPr>
              <w:pStyle w:val="Default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6521" w:type="dxa"/>
          </w:tcPr>
          <w:p w:rsidR="00E96754" w:rsidRPr="00612C50" w:rsidRDefault="00E96754" w:rsidP="00FD0F2E">
            <w:pPr>
              <w:pStyle w:val="Default"/>
              <w:numPr>
                <w:ilvl w:val="0"/>
                <w:numId w:val="8"/>
              </w:numPr>
              <w:tabs>
                <w:tab w:val="left" w:pos="459"/>
              </w:tabs>
              <w:spacing w:line="360" w:lineRule="auto"/>
              <w:ind w:left="0" w:firstLine="176"/>
              <w:jc w:val="both"/>
              <w:rPr>
                <w:sz w:val="28"/>
                <w:szCs w:val="28"/>
                <w:lang w:val="uk-UA"/>
              </w:rPr>
            </w:pPr>
            <w:r w:rsidRPr="00B93CCF">
              <w:rPr>
                <w:i/>
                <w:sz w:val="28"/>
                <w:szCs w:val="28"/>
                <w:lang w:val="uk-UA"/>
              </w:rPr>
              <w:t>уміння</w:t>
            </w:r>
            <w:r w:rsidRPr="00612C50">
              <w:rPr>
                <w:sz w:val="28"/>
                <w:szCs w:val="28"/>
                <w:lang w:val="uk-UA"/>
              </w:rPr>
              <w:t xml:space="preserve"> аналізувати інформ</w:t>
            </w:r>
            <w:r w:rsidR="00DA01E8">
              <w:rPr>
                <w:sz w:val="28"/>
                <w:szCs w:val="28"/>
                <w:lang w:val="uk-UA"/>
              </w:rPr>
              <w:t xml:space="preserve">ацію щодо освітніх </w:t>
            </w:r>
            <w:r w:rsidRPr="00612C50">
              <w:rPr>
                <w:sz w:val="28"/>
                <w:szCs w:val="28"/>
                <w:lang w:val="uk-UA"/>
              </w:rPr>
              <w:t>інновацій та умов їх впровадження;</w:t>
            </w:r>
          </w:p>
          <w:p w:rsidR="00E96754" w:rsidRPr="00612C50" w:rsidRDefault="00E96754" w:rsidP="00FD0F2E">
            <w:pPr>
              <w:pStyle w:val="Default"/>
              <w:numPr>
                <w:ilvl w:val="0"/>
                <w:numId w:val="8"/>
              </w:numPr>
              <w:tabs>
                <w:tab w:val="left" w:pos="459"/>
              </w:tabs>
              <w:spacing w:line="360" w:lineRule="auto"/>
              <w:ind w:left="0" w:firstLine="176"/>
              <w:jc w:val="both"/>
              <w:rPr>
                <w:sz w:val="28"/>
                <w:szCs w:val="28"/>
                <w:lang w:val="uk-UA"/>
              </w:rPr>
            </w:pPr>
            <w:r w:rsidRPr="00B93CCF">
              <w:rPr>
                <w:i/>
                <w:sz w:val="28"/>
                <w:szCs w:val="28"/>
                <w:lang w:val="uk-UA"/>
              </w:rPr>
              <w:t>уміння</w:t>
            </w:r>
            <w:r w:rsidRPr="00612C50">
              <w:rPr>
                <w:sz w:val="28"/>
                <w:szCs w:val="28"/>
                <w:lang w:val="uk-UA"/>
              </w:rPr>
              <w:t xml:space="preserve"> діагностувати освітній процес і вибудовувати індивідуальну траєкторію розвитку учнів засобами педагогічних технологій; </w:t>
            </w:r>
          </w:p>
          <w:p w:rsidR="00E96754" w:rsidRPr="00612C50" w:rsidRDefault="00E96754" w:rsidP="00FD0F2E">
            <w:pPr>
              <w:pStyle w:val="Default"/>
              <w:numPr>
                <w:ilvl w:val="0"/>
                <w:numId w:val="8"/>
              </w:numPr>
              <w:tabs>
                <w:tab w:val="left" w:pos="459"/>
              </w:tabs>
              <w:spacing w:line="360" w:lineRule="auto"/>
              <w:ind w:left="0" w:firstLine="176"/>
              <w:jc w:val="both"/>
              <w:rPr>
                <w:sz w:val="28"/>
                <w:szCs w:val="28"/>
                <w:lang w:val="uk-UA"/>
              </w:rPr>
            </w:pPr>
            <w:r w:rsidRPr="00B93CCF">
              <w:rPr>
                <w:i/>
                <w:sz w:val="28"/>
                <w:szCs w:val="28"/>
                <w:lang w:val="uk-UA"/>
              </w:rPr>
              <w:lastRenderedPageBreak/>
              <w:t>уміння</w:t>
            </w:r>
            <w:r w:rsidRPr="00612C50">
              <w:rPr>
                <w:sz w:val="28"/>
                <w:szCs w:val="28"/>
                <w:lang w:val="uk-UA"/>
              </w:rPr>
              <w:t xml:space="preserve"> конструювати урок із використанням </w:t>
            </w:r>
            <w:r w:rsidR="00FD0F2E">
              <w:rPr>
                <w:sz w:val="28"/>
                <w:szCs w:val="28"/>
                <w:lang w:val="uk-UA"/>
              </w:rPr>
              <w:t xml:space="preserve">інноваційних </w:t>
            </w:r>
            <w:r w:rsidRPr="00612C50">
              <w:rPr>
                <w:sz w:val="28"/>
                <w:szCs w:val="28"/>
                <w:lang w:val="uk-UA"/>
              </w:rPr>
              <w:t>педагогічних технологій;</w:t>
            </w:r>
          </w:p>
          <w:p w:rsidR="000D3DAC" w:rsidRPr="00612C50" w:rsidRDefault="00E96754" w:rsidP="00FD0F2E">
            <w:pPr>
              <w:pStyle w:val="Default"/>
              <w:numPr>
                <w:ilvl w:val="0"/>
                <w:numId w:val="8"/>
              </w:numPr>
              <w:tabs>
                <w:tab w:val="left" w:pos="459"/>
              </w:tabs>
              <w:spacing w:line="360" w:lineRule="auto"/>
              <w:ind w:left="0" w:firstLine="176"/>
              <w:jc w:val="both"/>
              <w:rPr>
                <w:i/>
                <w:sz w:val="28"/>
                <w:szCs w:val="28"/>
                <w:lang w:val="uk-UA"/>
              </w:rPr>
            </w:pPr>
            <w:r w:rsidRPr="00B93CCF">
              <w:rPr>
                <w:i/>
                <w:sz w:val="28"/>
                <w:szCs w:val="28"/>
                <w:lang w:val="uk-UA"/>
              </w:rPr>
              <w:t>уміння</w:t>
            </w:r>
            <w:r w:rsidRPr="00612C50">
              <w:rPr>
                <w:sz w:val="28"/>
                <w:szCs w:val="28"/>
                <w:lang w:val="uk-UA"/>
              </w:rPr>
              <w:t xml:space="preserve"> інтегрувати інноваці</w:t>
            </w:r>
            <w:r w:rsidR="00FD0F2E">
              <w:rPr>
                <w:sz w:val="28"/>
                <w:szCs w:val="28"/>
                <w:lang w:val="uk-UA"/>
              </w:rPr>
              <w:t>ї у власну педагогічну практику</w:t>
            </w:r>
          </w:p>
        </w:tc>
      </w:tr>
      <w:tr w:rsidR="006F1EB1" w:rsidRPr="00612C50" w:rsidTr="00A0179F">
        <w:tc>
          <w:tcPr>
            <w:tcW w:w="2943" w:type="dxa"/>
          </w:tcPr>
          <w:p w:rsidR="006F1EB1" w:rsidRPr="00612C50" w:rsidRDefault="006F1EB1" w:rsidP="00FD0F2E">
            <w:pPr>
              <w:pStyle w:val="Default"/>
              <w:spacing w:line="360" w:lineRule="auto"/>
              <w:rPr>
                <w:b/>
                <w:sz w:val="28"/>
                <w:szCs w:val="28"/>
                <w:lang w:val="uk-UA"/>
              </w:rPr>
            </w:pPr>
            <w:r w:rsidRPr="00612C50">
              <w:rPr>
                <w:b/>
                <w:sz w:val="28"/>
                <w:szCs w:val="28"/>
                <w:lang w:val="uk-UA"/>
              </w:rPr>
              <w:lastRenderedPageBreak/>
              <w:t>Диспозиції</w:t>
            </w:r>
          </w:p>
          <w:p w:rsidR="006F1EB1" w:rsidRPr="00612C50" w:rsidRDefault="006F1EB1" w:rsidP="00FD0F2E">
            <w:pPr>
              <w:pStyle w:val="Default"/>
              <w:spacing w:line="360" w:lineRule="auto"/>
              <w:rPr>
                <w:b/>
                <w:sz w:val="28"/>
                <w:szCs w:val="28"/>
                <w:lang w:val="uk-UA"/>
              </w:rPr>
            </w:pPr>
            <w:r w:rsidRPr="00612C50">
              <w:rPr>
                <w:b/>
                <w:sz w:val="28"/>
                <w:szCs w:val="28"/>
                <w:lang w:val="uk-UA"/>
              </w:rPr>
              <w:t>(цінності, ставлення)</w:t>
            </w:r>
          </w:p>
          <w:p w:rsidR="006F1EB1" w:rsidRPr="00612C50" w:rsidRDefault="006F1EB1" w:rsidP="00FD0F2E">
            <w:pPr>
              <w:pStyle w:val="Default"/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6521" w:type="dxa"/>
          </w:tcPr>
          <w:p w:rsidR="00FD0F2E" w:rsidRDefault="00FD0F2E" w:rsidP="00FD0F2E">
            <w:pPr>
              <w:pStyle w:val="Default"/>
              <w:numPr>
                <w:ilvl w:val="0"/>
                <w:numId w:val="8"/>
              </w:numPr>
              <w:tabs>
                <w:tab w:val="left" w:pos="459"/>
              </w:tabs>
              <w:spacing w:line="360" w:lineRule="auto"/>
              <w:ind w:left="0" w:firstLine="176"/>
              <w:jc w:val="both"/>
              <w:rPr>
                <w:sz w:val="28"/>
                <w:szCs w:val="28"/>
                <w:lang w:val="uk-UA"/>
              </w:rPr>
            </w:pPr>
            <w:r w:rsidRPr="00FD0F2E">
              <w:rPr>
                <w:i/>
                <w:sz w:val="28"/>
                <w:szCs w:val="28"/>
                <w:lang w:val="uk-UA"/>
              </w:rPr>
              <w:t>прийняття</w:t>
            </w:r>
            <w:r>
              <w:rPr>
                <w:sz w:val="28"/>
                <w:szCs w:val="28"/>
                <w:lang w:val="uk-UA"/>
              </w:rPr>
              <w:t xml:space="preserve"> інновацій як невід</w:t>
            </w:r>
            <w:r w:rsidRPr="00FD0F2E">
              <w:rPr>
                <w:sz w:val="28"/>
                <w:szCs w:val="28"/>
                <w:lang w:val="uk-UA"/>
              </w:rPr>
              <w:t>’</w:t>
            </w:r>
            <w:r>
              <w:rPr>
                <w:sz w:val="28"/>
                <w:szCs w:val="28"/>
                <w:lang w:val="uk-UA"/>
              </w:rPr>
              <w:t>ємної складової професійної діяльності сучасного вчителя;</w:t>
            </w:r>
          </w:p>
          <w:p w:rsidR="00FD0F2E" w:rsidRPr="00FD0F2E" w:rsidRDefault="00FD0F2E" w:rsidP="00FD0F2E">
            <w:pPr>
              <w:pStyle w:val="Default"/>
              <w:numPr>
                <w:ilvl w:val="0"/>
                <w:numId w:val="8"/>
              </w:numPr>
              <w:tabs>
                <w:tab w:val="left" w:pos="459"/>
              </w:tabs>
              <w:spacing w:line="360" w:lineRule="auto"/>
              <w:ind w:left="0" w:firstLine="176"/>
              <w:jc w:val="both"/>
              <w:rPr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  <w:lang w:val="uk-UA"/>
              </w:rPr>
              <w:t xml:space="preserve">відстоювання </w:t>
            </w:r>
            <w:r w:rsidRPr="00FD0F2E">
              <w:rPr>
                <w:sz w:val="28"/>
                <w:szCs w:val="28"/>
                <w:lang w:val="uk-UA"/>
              </w:rPr>
              <w:t xml:space="preserve">цінностей </w:t>
            </w:r>
            <w:r>
              <w:rPr>
                <w:sz w:val="28"/>
                <w:szCs w:val="28"/>
                <w:lang w:val="uk-UA"/>
              </w:rPr>
              <w:t>творчої самореалізації, відкритості до нововведень;</w:t>
            </w:r>
          </w:p>
          <w:p w:rsidR="00E96754" w:rsidRPr="00612C50" w:rsidRDefault="00E96754" w:rsidP="00FD0F2E">
            <w:pPr>
              <w:pStyle w:val="Default"/>
              <w:numPr>
                <w:ilvl w:val="0"/>
                <w:numId w:val="8"/>
              </w:numPr>
              <w:tabs>
                <w:tab w:val="left" w:pos="459"/>
              </w:tabs>
              <w:spacing w:line="360" w:lineRule="auto"/>
              <w:ind w:left="0" w:firstLine="176"/>
              <w:jc w:val="both"/>
              <w:rPr>
                <w:sz w:val="28"/>
                <w:szCs w:val="28"/>
                <w:lang w:val="uk-UA"/>
              </w:rPr>
            </w:pPr>
            <w:r w:rsidRPr="00B93CCF">
              <w:rPr>
                <w:i/>
                <w:sz w:val="28"/>
                <w:szCs w:val="28"/>
                <w:lang w:val="uk-UA"/>
              </w:rPr>
              <w:t>утвердження</w:t>
            </w:r>
            <w:r w:rsidRPr="00612C50">
              <w:rPr>
                <w:sz w:val="28"/>
                <w:szCs w:val="28"/>
                <w:lang w:val="uk-UA"/>
              </w:rPr>
              <w:t xml:space="preserve"> цінностей </w:t>
            </w:r>
            <w:proofErr w:type="spellStart"/>
            <w:r w:rsidRPr="00612C50">
              <w:rPr>
                <w:sz w:val="28"/>
                <w:szCs w:val="28"/>
                <w:lang w:val="uk-UA"/>
              </w:rPr>
              <w:t>дитиноцентризму</w:t>
            </w:r>
            <w:proofErr w:type="spellEnd"/>
            <w:r w:rsidRPr="00612C50">
              <w:rPr>
                <w:sz w:val="28"/>
                <w:szCs w:val="28"/>
                <w:lang w:val="uk-UA"/>
              </w:rPr>
              <w:t>, вільного розвитку особистості;</w:t>
            </w:r>
          </w:p>
          <w:p w:rsidR="00E96754" w:rsidRPr="00612C50" w:rsidRDefault="00E96754" w:rsidP="00FD0F2E">
            <w:pPr>
              <w:pStyle w:val="Default"/>
              <w:numPr>
                <w:ilvl w:val="0"/>
                <w:numId w:val="8"/>
              </w:numPr>
              <w:tabs>
                <w:tab w:val="left" w:pos="459"/>
              </w:tabs>
              <w:spacing w:line="360" w:lineRule="auto"/>
              <w:ind w:left="0" w:firstLine="176"/>
              <w:jc w:val="both"/>
              <w:rPr>
                <w:sz w:val="28"/>
                <w:szCs w:val="28"/>
                <w:lang w:val="uk-UA"/>
              </w:rPr>
            </w:pPr>
            <w:r w:rsidRPr="00B93CCF">
              <w:rPr>
                <w:i/>
                <w:sz w:val="28"/>
                <w:szCs w:val="28"/>
                <w:lang w:val="uk-UA"/>
              </w:rPr>
              <w:t>актуалізація</w:t>
            </w:r>
            <w:r w:rsidRPr="00612C50">
              <w:rPr>
                <w:sz w:val="28"/>
                <w:szCs w:val="28"/>
                <w:lang w:val="uk-UA"/>
              </w:rPr>
              <w:t xml:space="preserve"> готовності до змін, постійного професійного розвитку;</w:t>
            </w:r>
          </w:p>
          <w:p w:rsidR="00BD555C" w:rsidRPr="00612C50" w:rsidRDefault="00E96754" w:rsidP="00FD0F2E">
            <w:pPr>
              <w:pStyle w:val="Default"/>
              <w:numPr>
                <w:ilvl w:val="0"/>
                <w:numId w:val="8"/>
              </w:numPr>
              <w:tabs>
                <w:tab w:val="left" w:pos="459"/>
              </w:tabs>
              <w:spacing w:line="360" w:lineRule="auto"/>
              <w:ind w:left="0" w:firstLine="176"/>
              <w:jc w:val="both"/>
              <w:rPr>
                <w:sz w:val="28"/>
                <w:szCs w:val="28"/>
                <w:lang w:val="uk-UA"/>
              </w:rPr>
            </w:pPr>
            <w:r w:rsidRPr="00B93CCF">
              <w:rPr>
                <w:i/>
                <w:sz w:val="28"/>
                <w:szCs w:val="28"/>
                <w:lang w:val="uk-UA"/>
              </w:rPr>
              <w:t>рефлексія</w:t>
            </w:r>
            <w:r w:rsidRPr="00612C50">
              <w:rPr>
                <w:sz w:val="28"/>
                <w:szCs w:val="28"/>
                <w:lang w:val="uk-UA"/>
              </w:rPr>
              <w:t xml:space="preserve"> власної професійної практики. </w:t>
            </w:r>
          </w:p>
        </w:tc>
      </w:tr>
    </w:tbl>
    <w:p w:rsidR="00C010C1" w:rsidRDefault="00C010C1" w:rsidP="00647F2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color w:val="000000"/>
          <w:sz w:val="28"/>
          <w:szCs w:val="28"/>
        </w:rPr>
      </w:pPr>
    </w:p>
    <w:p w:rsidR="00C010C1" w:rsidRDefault="00C010C1" w:rsidP="00647F2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color w:val="000000"/>
          <w:sz w:val="28"/>
          <w:szCs w:val="28"/>
        </w:rPr>
      </w:pPr>
    </w:p>
    <w:p w:rsidR="00C010C1" w:rsidRDefault="00C010C1" w:rsidP="00647F2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color w:val="000000"/>
          <w:sz w:val="28"/>
          <w:szCs w:val="28"/>
        </w:rPr>
      </w:pPr>
    </w:p>
    <w:p w:rsidR="006F1EB1" w:rsidRDefault="00FD0F2E" w:rsidP="00FD0F2E">
      <w:pPr>
        <w:numPr>
          <w:ilvl w:val="0"/>
          <w:numId w:val="10"/>
        </w:numPr>
        <w:spacing w:after="0" w:line="360" w:lineRule="auto"/>
        <w:jc w:val="both"/>
        <w:rPr>
          <w:rFonts w:ascii="Times New Roman Полужирный" w:hAnsi="Times New Roman Полужирный"/>
          <w:b/>
          <w:bCs/>
          <w:caps/>
          <w:color w:val="000000"/>
          <w:sz w:val="28"/>
          <w:szCs w:val="28"/>
        </w:rPr>
      </w:pPr>
      <w:r>
        <w:rPr>
          <w:rFonts w:ascii="Times New Roman Полужирный" w:hAnsi="Times New Roman Полужирный"/>
          <w:b/>
          <w:bCs/>
          <w:caps/>
          <w:color w:val="000000"/>
          <w:sz w:val="28"/>
          <w:szCs w:val="28"/>
        </w:rPr>
        <w:br w:type="page"/>
      </w:r>
      <w:r w:rsidR="006F1EB1" w:rsidRPr="00C010C1">
        <w:rPr>
          <w:rFonts w:ascii="Times New Roman Полужирный" w:hAnsi="Times New Roman Полужирный"/>
          <w:b/>
          <w:bCs/>
          <w:caps/>
          <w:color w:val="000000"/>
          <w:sz w:val="28"/>
          <w:szCs w:val="28"/>
        </w:rPr>
        <w:lastRenderedPageBreak/>
        <w:t xml:space="preserve">Загальна характеристика освітньої програми </w:t>
      </w:r>
    </w:p>
    <w:p w:rsidR="00FD0F2E" w:rsidRDefault="00FD0F2E" w:rsidP="00FD0F2E">
      <w:pPr>
        <w:spacing w:after="0" w:line="360" w:lineRule="auto"/>
        <w:ind w:left="1069"/>
        <w:jc w:val="both"/>
        <w:rPr>
          <w:rFonts w:ascii="Times New Roman Полужирный" w:hAnsi="Times New Roman Полужирный"/>
          <w:b/>
          <w:bCs/>
          <w:caps/>
          <w:color w:val="000000"/>
          <w:sz w:val="28"/>
          <w:szCs w:val="28"/>
        </w:rPr>
      </w:pPr>
    </w:p>
    <w:p w:rsidR="006F1EB1" w:rsidRDefault="006F1EB1" w:rsidP="00FD0F2E">
      <w:pPr>
        <w:pStyle w:val="Default"/>
        <w:numPr>
          <w:ilvl w:val="1"/>
          <w:numId w:val="10"/>
        </w:numPr>
        <w:spacing w:line="360" w:lineRule="auto"/>
        <w:jc w:val="center"/>
        <w:rPr>
          <w:rFonts w:ascii="Times New Roman Полужирный" w:hAnsi="Times New Roman Полужирный"/>
          <w:b/>
          <w:bCs/>
          <w:caps/>
          <w:sz w:val="28"/>
          <w:szCs w:val="28"/>
          <w:lang w:val="uk-UA"/>
        </w:rPr>
      </w:pPr>
      <w:r w:rsidRPr="00C010C1">
        <w:rPr>
          <w:rFonts w:ascii="Times New Roman Полужирный" w:hAnsi="Times New Roman Полужирный"/>
          <w:b/>
          <w:bCs/>
          <w:caps/>
          <w:sz w:val="28"/>
          <w:szCs w:val="28"/>
          <w:lang w:val="uk-UA"/>
        </w:rPr>
        <w:t>Зміст освітньої програми</w:t>
      </w:r>
    </w:p>
    <w:p w:rsidR="00D62223" w:rsidRPr="00C010C1" w:rsidRDefault="00D62223" w:rsidP="00FD0F2E">
      <w:pPr>
        <w:pStyle w:val="Default"/>
        <w:spacing w:line="360" w:lineRule="auto"/>
        <w:ind w:left="1204"/>
        <w:rPr>
          <w:rFonts w:ascii="Times New Roman Полужирный" w:hAnsi="Times New Roman Полужирный"/>
          <w:b/>
          <w:i/>
          <w:caps/>
          <w:highlight w:val="yellow"/>
          <w:lang w:val="uk-UA"/>
        </w:rPr>
      </w:pPr>
    </w:p>
    <w:p w:rsidR="00B87C1F" w:rsidRDefault="00B87C1F" w:rsidP="00C010C1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i/>
          <w:color w:val="000000"/>
          <w:sz w:val="28"/>
          <w:szCs w:val="28"/>
        </w:rPr>
      </w:pPr>
      <w:r w:rsidRPr="00C010C1">
        <w:rPr>
          <w:rFonts w:ascii="Times New Roman" w:hAnsi="Times New Roman"/>
          <w:b/>
          <w:bCs/>
          <w:i/>
          <w:color w:val="000000"/>
          <w:sz w:val="28"/>
          <w:szCs w:val="28"/>
        </w:rPr>
        <w:t>Модуль 1.</w:t>
      </w:r>
      <w:r w:rsidR="00D62223">
        <w:rPr>
          <w:rFonts w:ascii="Times New Roman" w:hAnsi="Times New Roman"/>
          <w:b/>
          <w:bCs/>
          <w:i/>
          <w:color w:val="000000"/>
          <w:sz w:val="28"/>
          <w:szCs w:val="28"/>
        </w:rPr>
        <w:t xml:space="preserve"> </w:t>
      </w:r>
      <w:r w:rsidRPr="00C010C1">
        <w:rPr>
          <w:rFonts w:ascii="Times New Roman" w:hAnsi="Times New Roman"/>
          <w:b/>
          <w:bCs/>
          <w:i/>
          <w:color w:val="000000"/>
          <w:sz w:val="28"/>
          <w:szCs w:val="28"/>
        </w:rPr>
        <w:t>Регіональна та державна політика у сфері освіти</w:t>
      </w:r>
    </w:p>
    <w:p w:rsidR="00B87C1F" w:rsidRDefault="00B87C1F" w:rsidP="00B87C1F">
      <w:pPr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612C50">
        <w:rPr>
          <w:rFonts w:ascii="Times New Roman" w:hAnsi="Times New Roman"/>
          <w:b/>
          <w:sz w:val="28"/>
          <w:szCs w:val="28"/>
        </w:rPr>
        <w:t>Тема 1.1</w:t>
      </w:r>
      <w:r w:rsidRPr="00C010C1">
        <w:rPr>
          <w:rFonts w:ascii="Times New Roman" w:hAnsi="Times New Roman"/>
          <w:b/>
          <w:sz w:val="28"/>
          <w:szCs w:val="28"/>
        </w:rPr>
        <w:t>. </w:t>
      </w:r>
      <w:r w:rsidRPr="00C010C1">
        <w:rPr>
          <w:rFonts w:ascii="Times New Roman" w:hAnsi="Times New Roman"/>
          <w:b/>
          <w:color w:val="000000"/>
          <w:sz w:val="28"/>
          <w:szCs w:val="28"/>
        </w:rPr>
        <w:t>Освітня політика регіону в умовах державних реформ</w:t>
      </w:r>
    </w:p>
    <w:p w:rsidR="00C010C1" w:rsidRDefault="00C010C1" w:rsidP="00B87C1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C010C1">
        <w:rPr>
          <w:rFonts w:ascii="Times New Roman" w:hAnsi="Times New Roman"/>
          <w:color w:val="000000"/>
          <w:sz w:val="28"/>
          <w:szCs w:val="28"/>
        </w:rPr>
        <w:t xml:space="preserve">Світовий дискурс освітньої політики: </w:t>
      </w:r>
      <w:r>
        <w:rPr>
          <w:rFonts w:ascii="Times New Roman" w:hAnsi="Times New Roman"/>
          <w:color w:val="000000"/>
          <w:sz w:val="28"/>
          <w:szCs w:val="28"/>
        </w:rPr>
        <w:t>теоретико-методологічна складова. Огляд освітньої політики в Україні: характеристика показників освітньої політики. Специфіка та аналіз стратегії регіональної політики в сфері освіти. Оцінка ефективності освітньої політики в Україні та регіоні з позицій відповідност</w:t>
      </w:r>
      <w:r w:rsidR="003326B3">
        <w:rPr>
          <w:rFonts w:ascii="Times New Roman" w:hAnsi="Times New Roman"/>
          <w:color w:val="000000"/>
          <w:sz w:val="28"/>
          <w:szCs w:val="28"/>
        </w:rPr>
        <w:t>і викликам ХХІ століття, відповідальності за результати своєї діяльності у складних і непередбачуваних умовах. Прогнозування обґрунтованого бачення/підходів подальшого розвитку вітчизняної/регіональної освіти у вимірах глобалізації, європейської інтеграції та національної самоідентифікації.</w:t>
      </w:r>
    </w:p>
    <w:p w:rsidR="00B87C1F" w:rsidRDefault="00B87C1F" w:rsidP="00B87C1F">
      <w:pPr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612C50">
        <w:rPr>
          <w:rFonts w:ascii="Times New Roman" w:hAnsi="Times New Roman"/>
          <w:b/>
          <w:sz w:val="28"/>
          <w:szCs w:val="28"/>
        </w:rPr>
        <w:t>Тема 1.2.</w:t>
      </w:r>
      <w:r w:rsidRPr="00612C50">
        <w:rPr>
          <w:rFonts w:ascii="Times New Roman" w:hAnsi="Times New Roman"/>
          <w:sz w:val="28"/>
          <w:szCs w:val="28"/>
        </w:rPr>
        <w:t> </w:t>
      </w:r>
      <w:r w:rsidRPr="003326B3">
        <w:rPr>
          <w:rFonts w:ascii="Times New Roman" w:hAnsi="Times New Roman"/>
          <w:b/>
          <w:color w:val="000000"/>
          <w:sz w:val="28"/>
          <w:szCs w:val="28"/>
        </w:rPr>
        <w:t>Професійний розвиток педагога у вимірі нових освітніх реалій</w:t>
      </w:r>
    </w:p>
    <w:p w:rsidR="00B87C1F" w:rsidRDefault="003326B3" w:rsidP="003326B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3326B3">
        <w:rPr>
          <w:rFonts w:ascii="Times New Roman" w:hAnsi="Times New Roman"/>
          <w:color w:val="000000"/>
          <w:sz w:val="28"/>
          <w:szCs w:val="28"/>
        </w:rPr>
        <w:t xml:space="preserve">Професійний </w:t>
      </w:r>
      <w:r>
        <w:rPr>
          <w:rFonts w:ascii="Times New Roman" w:hAnsi="Times New Roman"/>
          <w:color w:val="000000"/>
          <w:sz w:val="28"/>
          <w:szCs w:val="28"/>
        </w:rPr>
        <w:t>стандарт вчителя: траєкторія професійного розвитку. Що дає професійний стандарт? Як професійний стандарт пов'язаний зі стандартом освіти? Що змінює професійний стандарт учителя? Самоосвіта – одна з умов професійного зростання педагога. Умови продуктивної самоосвіти педагога.</w:t>
      </w:r>
    </w:p>
    <w:p w:rsidR="00D62223" w:rsidRPr="003326B3" w:rsidRDefault="00D62223" w:rsidP="003326B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B87C1F" w:rsidRDefault="00B87C1F" w:rsidP="003326B3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i/>
          <w:color w:val="000000"/>
          <w:sz w:val="28"/>
          <w:szCs w:val="28"/>
        </w:rPr>
      </w:pPr>
      <w:r w:rsidRPr="003326B3">
        <w:rPr>
          <w:rFonts w:ascii="Times New Roman" w:hAnsi="Times New Roman"/>
          <w:b/>
          <w:bCs/>
          <w:i/>
          <w:color w:val="000000"/>
          <w:sz w:val="28"/>
          <w:szCs w:val="28"/>
        </w:rPr>
        <w:t>Модуль 2.</w:t>
      </w:r>
      <w:r w:rsidR="00D62223">
        <w:rPr>
          <w:rFonts w:ascii="Times New Roman" w:hAnsi="Times New Roman"/>
          <w:b/>
          <w:bCs/>
          <w:i/>
          <w:color w:val="000000"/>
          <w:sz w:val="28"/>
          <w:szCs w:val="28"/>
        </w:rPr>
        <w:t xml:space="preserve"> </w:t>
      </w:r>
      <w:r w:rsidRPr="003326B3">
        <w:rPr>
          <w:rFonts w:ascii="Times New Roman" w:hAnsi="Times New Roman"/>
          <w:b/>
          <w:bCs/>
          <w:i/>
          <w:color w:val="000000"/>
          <w:sz w:val="28"/>
          <w:szCs w:val="28"/>
        </w:rPr>
        <w:t>Розвиток емоційно-етичної компетентності педагога</w:t>
      </w:r>
    </w:p>
    <w:p w:rsidR="00B87C1F" w:rsidRPr="00690A23" w:rsidRDefault="00B87C1F" w:rsidP="00B87C1F">
      <w:pPr>
        <w:tabs>
          <w:tab w:val="left" w:pos="142"/>
          <w:tab w:val="left" w:pos="284"/>
          <w:tab w:val="left" w:pos="567"/>
        </w:tabs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612C50">
        <w:rPr>
          <w:rFonts w:ascii="Times New Roman" w:hAnsi="Times New Roman"/>
          <w:b/>
          <w:sz w:val="28"/>
          <w:szCs w:val="28"/>
        </w:rPr>
        <w:t>Тема 2.1.</w:t>
      </w:r>
      <w:r w:rsidRPr="00612C50">
        <w:rPr>
          <w:rFonts w:ascii="Times New Roman" w:hAnsi="Times New Roman"/>
          <w:sz w:val="28"/>
          <w:szCs w:val="28"/>
        </w:rPr>
        <w:t> </w:t>
      </w:r>
      <w:r w:rsidRPr="00690A23">
        <w:rPr>
          <w:rFonts w:ascii="Times New Roman" w:hAnsi="Times New Roman"/>
          <w:b/>
          <w:color w:val="000000"/>
          <w:sz w:val="28"/>
          <w:szCs w:val="28"/>
        </w:rPr>
        <w:t>Емоційна саморегуляція педагога: рівні, механізми, технології</w:t>
      </w:r>
    </w:p>
    <w:p w:rsidR="00690A23" w:rsidRDefault="00690A23" w:rsidP="00690A2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690A23">
        <w:rPr>
          <w:rStyle w:val="ad"/>
          <w:rFonts w:ascii="Times New Roman" w:hAnsi="Times New Roman"/>
          <w:b w:val="0"/>
          <w:iCs/>
          <w:sz w:val="28"/>
          <w:szCs w:val="28"/>
        </w:rPr>
        <w:t>Поняття про емоційну стабільність та емоційну саморегуляцію.</w:t>
      </w:r>
      <w:r w:rsidRPr="000F3063">
        <w:rPr>
          <w:rStyle w:val="ad"/>
          <w:rFonts w:ascii="Times New Roman" w:hAnsi="Times New Roman"/>
          <w:iCs/>
          <w:sz w:val="28"/>
          <w:szCs w:val="28"/>
        </w:rPr>
        <w:t xml:space="preserve"> </w:t>
      </w:r>
      <w:r w:rsidRPr="000F3063">
        <w:rPr>
          <w:rFonts w:ascii="Times New Roman" w:hAnsi="Times New Roman"/>
          <w:sz w:val="28"/>
          <w:szCs w:val="28"/>
        </w:rPr>
        <w:t xml:space="preserve">Рівні емоційної саморегуляції (за В.К. </w:t>
      </w:r>
      <w:proofErr w:type="spellStart"/>
      <w:r w:rsidRPr="000F3063">
        <w:rPr>
          <w:rFonts w:ascii="Times New Roman" w:hAnsi="Times New Roman"/>
          <w:sz w:val="28"/>
          <w:szCs w:val="28"/>
        </w:rPr>
        <w:t>Гаврилькевичем</w:t>
      </w:r>
      <w:proofErr w:type="spellEnd"/>
      <w:r w:rsidRPr="000F3063">
        <w:rPr>
          <w:rFonts w:ascii="Times New Roman" w:hAnsi="Times New Roman"/>
          <w:sz w:val="28"/>
          <w:szCs w:val="28"/>
        </w:rPr>
        <w:t xml:space="preserve">). Механізми емоційної саморегуляції людини. </w:t>
      </w:r>
      <w:r>
        <w:rPr>
          <w:rFonts w:ascii="Times New Roman" w:hAnsi="Times New Roman"/>
          <w:sz w:val="28"/>
          <w:szCs w:val="28"/>
        </w:rPr>
        <w:t>Способи управління власним емоційними станами (за К. </w:t>
      </w:r>
      <w:proofErr w:type="spellStart"/>
      <w:r>
        <w:rPr>
          <w:rFonts w:ascii="Times New Roman" w:hAnsi="Times New Roman"/>
          <w:sz w:val="28"/>
          <w:szCs w:val="28"/>
        </w:rPr>
        <w:t>Ізардом</w:t>
      </w:r>
      <w:proofErr w:type="spellEnd"/>
      <w:r>
        <w:rPr>
          <w:rFonts w:ascii="Times New Roman" w:hAnsi="Times New Roman"/>
          <w:sz w:val="28"/>
          <w:szCs w:val="28"/>
        </w:rPr>
        <w:t>).</w:t>
      </w:r>
      <w:r w:rsidRPr="000F306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Рефлексія як механізм емоційної саморегуляції. </w:t>
      </w:r>
      <w:r w:rsidRPr="000F3063">
        <w:rPr>
          <w:rFonts w:ascii="Times New Roman" w:hAnsi="Times New Roman"/>
          <w:sz w:val="28"/>
          <w:szCs w:val="28"/>
        </w:rPr>
        <w:t xml:space="preserve">Роль емоційного інтелекту людини в процесі емоційної саморегуляції людини, в процесі </w:t>
      </w:r>
      <w:r w:rsidRPr="000F3063">
        <w:rPr>
          <w:rFonts w:ascii="Times New Roman" w:hAnsi="Times New Roman"/>
          <w:sz w:val="28"/>
          <w:szCs w:val="28"/>
        </w:rPr>
        <w:lastRenderedPageBreak/>
        <w:t xml:space="preserve">спілкування та побудови стосунків. Ознаки емоційної зрілості особистості. </w:t>
      </w:r>
      <w:r>
        <w:rPr>
          <w:rFonts w:ascii="Times New Roman" w:hAnsi="Times New Roman"/>
          <w:sz w:val="28"/>
          <w:szCs w:val="28"/>
        </w:rPr>
        <w:t>Техніки</w:t>
      </w:r>
      <w:r w:rsidRPr="000F3063">
        <w:rPr>
          <w:rFonts w:ascii="Times New Roman" w:hAnsi="Times New Roman"/>
          <w:sz w:val="28"/>
          <w:szCs w:val="28"/>
        </w:rPr>
        <w:t xml:space="preserve"> емоційної саморегуляції педагога. </w:t>
      </w:r>
    </w:p>
    <w:p w:rsidR="00B87C1F" w:rsidRPr="00690A23" w:rsidRDefault="00B87C1F" w:rsidP="00B87C1F">
      <w:pPr>
        <w:pStyle w:val="Default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612C50">
        <w:rPr>
          <w:b/>
          <w:sz w:val="28"/>
          <w:szCs w:val="28"/>
          <w:lang w:val="uk-UA"/>
        </w:rPr>
        <w:t>Тема 2.2.</w:t>
      </w:r>
      <w:r w:rsidRPr="00612C50">
        <w:rPr>
          <w:sz w:val="28"/>
          <w:szCs w:val="28"/>
          <w:lang w:val="uk-UA"/>
        </w:rPr>
        <w:t> </w:t>
      </w:r>
      <w:r w:rsidRPr="00690A23">
        <w:rPr>
          <w:b/>
          <w:sz w:val="28"/>
          <w:szCs w:val="28"/>
          <w:lang w:val="uk-UA"/>
        </w:rPr>
        <w:t>Педагог у системі стосунків: способи конструктивної і безпечної взаємодії</w:t>
      </w:r>
    </w:p>
    <w:p w:rsidR="00045B3D" w:rsidRDefault="00690A23" w:rsidP="003326B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0F3063">
        <w:rPr>
          <w:rFonts w:ascii="Times New Roman" w:hAnsi="Times New Roman"/>
          <w:sz w:val="28"/>
          <w:szCs w:val="28"/>
        </w:rPr>
        <w:t xml:space="preserve">Педагог в </w:t>
      </w:r>
      <w:r>
        <w:rPr>
          <w:rFonts w:ascii="Times New Roman" w:hAnsi="Times New Roman"/>
          <w:sz w:val="28"/>
          <w:szCs w:val="28"/>
        </w:rPr>
        <w:t>системі</w:t>
      </w:r>
      <w:r w:rsidRPr="000F3063">
        <w:rPr>
          <w:rFonts w:ascii="Times New Roman" w:hAnsi="Times New Roman"/>
          <w:sz w:val="28"/>
          <w:szCs w:val="28"/>
        </w:rPr>
        <w:t xml:space="preserve"> міжособистісних відносин. Якості, що необхідні вчителю для успішної самореалізації у системі взаємостосунків у школі. Ефективне спілкування як основа конструктивної та безпечної взаємодії. </w:t>
      </w:r>
      <w:r>
        <w:rPr>
          <w:rFonts w:ascii="Times New Roman" w:hAnsi="Times New Roman"/>
          <w:sz w:val="28"/>
          <w:szCs w:val="28"/>
        </w:rPr>
        <w:t xml:space="preserve">Взаєморозуміння як показник успішності міжособистісного спілкування. </w:t>
      </w:r>
      <w:r w:rsidRPr="000F3063">
        <w:rPr>
          <w:rFonts w:ascii="Times New Roman" w:hAnsi="Times New Roman"/>
          <w:sz w:val="28"/>
          <w:szCs w:val="28"/>
        </w:rPr>
        <w:t xml:space="preserve">Психолого-педагогічні умови </w:t>
      </w:r>
      <w:r>
        <w:rPr>
          <w:rFonts w:ascii="Times New Roman" w:hAnsi="Times New Roman"/>
          <w:sz w:val="28"/>
          <w:szCs w:val="28"/>
        </w:rPr>
        <w:t>та к</w:t>
      </w:r>
      <w:r w:rsidRPr="000F3063">
        <w:rPr>
          <w:rFonts w:ascii="Times New Roman" w:hAnsi="Times New Roman"/>
          <w:sz w:val="28"/>
          <w:szCs w:val="28"/>
        </w:rPr>
        <w:t>ритерії конструктивної та безпечної взаємодії педагога й учнів. Психологічний практикум: вправи, спрямовані на оволодіння способами констр</w:t>
      </w:r>
      <w:r w:rsidR="003326B3">
        <w:rPr>
          <w:rFonts w:ascii="Times New Roman" w:hAnsi="Times New Roman"/>
          <w:sz w:val="28"/>
          <w:szCs w:val="28"/>
        </w:rPr>
        <w:t>уктивної і безпечної взаємодії.</w:t>
      </w:r>
    </w:p>
    <w:p w:rsidR="005557DE" w:rsidRDefault="005557DE" w:rsidP="002B2DC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3326B3" w:rsidRDefault="00045B3D" w:rsidP="0063400F">
      <w:pPr>
        <w:pStyle w:val="Default"/>
        <w:spacing w:line="360" w:lineRule="auto"/>
        <w:jc w:val="center"/>
        <w:rPr>
          <w:b/>
          <w:i/>
          <w:sz w:val="28"/>
          <w:szCs w:val="28"/>
          <w:lang w:val="uk-UA"/>
        </w:rPr>
      </w:pPr>
      <w:r w:rsidRPr="003326B3">
        <w:rPr>
          <w:b/>
          <w:i/>
          <w:sz w:val="28"/>
          <w:szCs w:val="28"/>
          <w:lang w:val="uk-UA"/>
        </w:rPr>
        <w:t xml:space="preserve">Модуль </w:t>
      </w:r>
      <w:r w:rsidR="00B87C1F" w:rsidRPr="003326B3">
        <w:rPr>
          <w:b/>
          <w:i/>
          <w:sz w:val="28"/>
          <w:szCs w:val="28"/>
          <w:lang w:val="uk-UA"/>
        </w:rPr>
        <w:t>3.</w:t>
      </w:r>
      <w:r w:rsidR="00D62223">
        <w:rPr>
          <w:b/>
          <w:i/>
          <w:sz w:val="28"/>
          <w:szCs w:val="28"/>
          <w:lang w:val="uk-UA"/>
        </w:rPr>
        <w:t xml:space="preserve"> </w:t>
      </w:r>
      <w:r w:rsidR="002941A7" w:rsidRPr="003326B3">
        <w:rPr>
          <w:b/>
          <w:i/>
          <w:sz w:val="28"/>
          <w:szCs w:val="28"/>
          <w:lang w:val="uk-UA"/>
        </w:rPr>
        <w:t xml:space="preserve">Освітній процес НУШ: калейдоскоп педагогічних інновацій </w:t>
      </w:r>
    </w:p>
    <w:p w:rsidR="002941A7" w:rsidRPr="00690A23" w:rsidRDefault="006F1EB1" w:rsidP="002941A7">
      <w:pPr>
        <w:pStyle w:val="Default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612C50">
        <w:rPr>
          <w:b/>
          <w:sz w:val="28"/>
          <w:szCs w:val="28"/>
          <w:lang w:val="uk-UA"/>
        </w:rPr>
        <w:t xml:space="preserve">Тема </w:t>
      </w:r>
      <w:r w:rsidR="00045B3D" w:rsidRPr="00612C50">
        <w:rPr>
          <w:b/>
          <w:sz w:val="28"/>
          <w:szCs w:val="28"/>
          <w:lang w:val="uk-UA"/>
        </w:rPr>
        <w:t>3.1.</w:t>
      </w:r>
      <w:r w:rsidR="00B87C1F" w:rsidRPr="00612C50">
        <w:rPr>
          <w:b/>
          <w:sz w:val="28"/>
          <w:szCs w:val="28"/>
          <w:lang w:val="uk-UA"/>
        </w:rPr>
        <w:t xml:space="preserve"> </w:t>
      </w:r>
      <w:r w:rsidR="002941A7" w:rsidRPr="00690A23">
        <w:rPr>
          <w:b/>
          <w:sz w:val="28"/>
          <w:szCs w:val="28"/>
          <w:lang w:val="uk-UA"/>
        </w:rPr>
        <w:t xml:space="preserve">Інновації в освітньому процесі сучасної початкової школи: нормативні засади </w:t>
      </w:r>
    </w:p>
    <w:p w:rsidR="006F1EB1" w:rsidRDefault="00874AE3" w:rsidP="002941A7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12C50">
        <w:rPr>
          <w:sz w:val="28"/>
          <w:szCs w:val="28"/>
          <w:lang w:val="uk-UA"/>
        </w:rPr>
        <w:t>Змістовий аспект понять «</w:t>
      </w:r>
      <w:r w:rsidR="004D4BB6" w:rsidRPr="00612C50">
        <w:rPr>
          <w:sz w:val="28"/>
          <w:szCs w:val="28"/>
          <w:lang w:val="uk-UA"/>
        </w:rPr>
        <w:t>інновація</w:t>
      </w:r>
      <w:r w:rsidRPr="00612C50">
        <w:rPr>
          <w:sz w:val="28"/>
          <w:szCs w:val="28"/>
          <w:lang w:val="uk-UA"/>
        </w:rPr>
        <w:t xml:space="preserve">», </w:t>
      </w:r>
      <w:r w:rsidR="005856E5" w:rsidRPr="00612C50">
        <w:rPr>
          <w:sz w:val="28"/>
          <w:szCs w:val="28"/>
          <w:lang w:val="uk-UA"/>
        </w:rPr>
        <w:t>«</w:t>
      </w:r>
      <w:proofErr w:type="spellStart"/>
      <w:r w:rsidR="005856E5" w:rsidRPr="00612C50">
        <w:rPr>
          <w:sz w:val="28"/>
          <w:szCs w:val="28"/>
          <w:lang w:val="uk-UA"/>
        </w:rPr>
        <w:t>інноватика</w:t>
      </w:r>
      <w:proofErr w:type="spellEnd"/>
      <w:r w:rsidR="005856E5" w:rsidRPr="00612C50">
        <w:rPr>
          <w:sz w:val="28"/>
          <w:szCs w:val="28"/>
          <w:lang w:val="uk-UA"/>
        </w:rPr>
        <w:t xml:space="preserve">», </w:t>
      </w:r>
      <w:r w:rsidR="005A2B06" w:rsidRPr="00612C50">
        <w:rPr>
          <w:sz w:val="28"/>
          <w:szCs w:val="28"/>
          <w:lang w:val="uk-UA"/>
        </w:rPr>
        <w:t>«</w:t>
      </w:r>
      <w:proofErr w:type="spellStart"/>
      <w:r w:rsidR="004D4BB6" w:rsidRPr="00612C50">
        <w:rPr>
          <w:sz w:val="28"/>
          <w:szCs w:val="28"/>
          <w:lang w:val="uk-UA"/>
        </w:rPr>
        <w:t>інноваційність</w:t>
      </w:r>
      <w:proofErr w:type="spellEnd"/>
      <w:r w:rsidR="005A2B06" w:rsidRPr="00612C50">
        <w:rPr>
          <w:sz w:val="28"/>
          <w:szCs w:val="28"/>
          <w:lang w:val="uk-UA"/>
        </w:rPr>
        <w:t xml:space="preserve">», </w:t>
      </w:r>
      <w:r w:rsidRPr="00612C50">
        <w:rPr>
          <w:sz w:val="28"/>
          <w:szCs w:val="28"/>
          <w:lang w:val="uk-UA"/>
        </w:rPr>
        <w:t>«</w:t>
      </w:r>
      <w:r w:rsidR="004D4BB6" w:rsidRPr="00612C50">
        <w:rPr>
          <w:sz w:val="28"/>
          <w:szCs w:val="28"/>
          <w:lang w:val="uk-UA"/>
        </w:rPr>
        <w:t>інноваційне навчання</w:t>
      </w:r>
      <w:r w:rsidRPr="00612C50">
        <w:rPr>
          <w:sz w:val="28"/>
          <w:szCs w:val="28"/>
          <w:lang w:val="uk-UA"/>
        </w:rPr>
        <w:t>»</w:t>
      </w:r>
      <w:r w:rsidR="0020713C" w:rsidRPr="00612C50">
        <w:rPr>
          <w:sz w:val="28"/>
          <w:szCs w:val="28"/>
          <w:lang w:val="uk-UA"/>
        </w:rPr>
        <w:t>, «</w:t>
      </w:r>
      <w:r w:rsidR="004D4BB6" w:rsidRPr="00612C50">
        <w:rPr>
          <w:sz w:val="28"/>
          <w:szCs w:val="28"/>
          <w:lang w:val="uk-UA"/>
        </w:rPr>
        <w:t>освітня інновація</w:t>
      </w:r>
      <w:r w:rsidR="0020713C" w:rsidRPr="00612C50">
        <w:rPr>
          <w:sz w:val="28"/>
          <w:szCs w:val="28"/>
          <w:lang w:val="uk-UA"/>
        </w:rPr>
        <w:t>», «</w:t>
      </w:r>
      <w:r w:rsidR="004D4BB6" w:rsidRPr="00612C50">
        <w:rPr>
          <w:sz w:val="28"/>
          <w:szCs w:val="28"/>
          <w:lang w:val="uk-UA"/>
        </w:rPr>
        <w:t xml:space="preserve">педагогічна </w:t>
      </w:r>
      <w:proofErr w:type="spellStart"/>
      <w:r w:rsidR="004D4BB6" w:rsidRPr="00612C50">
        <w:rPr>
          <w:sz w:val="28"/>
          <w:szCs w:val="28"/>
          <w:lang w:val="uk-UA"/>
        </w:rPr>
        <w:t>інноватика</w:t>
      </w:r>
      <w:proofErr w:type="spellEnd"/>
      <w:r w:rsidR="004D4BB6" w:rsidRPr="00612C50">
        <w:rPr>
          <w:sz w:val="28"/>
          <w:szCs w:val="28"/>
          <w:lang w:val="uk-UA"/>
        </w:rPr>
        <w:t>»</w:t>
      </w:r>
      <w:r w:rsidR="00612C50" w:rsidRPr="00612C50">
        <w:rPr>
          <w:sz w:val="28"/>
          <w:szCs w:val="28"/>
          <w:lang w:val="uk-UA"/>
        </w:rPr>
        <w:t>,</w:t>
      </w:r>
      <w:r w:rsidR="004D4BB6" w:rsidRPr="00612C50">
        <w:rPr>
          <w:sz w:val="28"/>
          <w:szCs w:val="28"/>
          <w:lang w:val="uk-UA"/>
        </w:rPr>
        <w:t xml:space="preserve"> </w:t>
      </w:r>
      <w:r w:rsidR="00612C50" w:rsidRPr="00612C50">
        <w:rPr>
          <w:sz w:val="28"/>
          <w:szCs w:val="28"/>
          <w:lang w:val="uk-UA"/>
        </w:rPr>
        <w:t xml:space="preserve">«інноваційна технологія» </w:t>
      </w:r>
      <w:r w:rsidR="004D4BB6" w:rsidRPr="00612C50">
        <w:rPr>
          <w:sz w:val="28"/>
          <w:szCs w:val="28"/>
          <w:lang w:val="uk-UA"/>
        </w:rPr>
        <w:t>тощо</w:t>
      </w:r>
      <w:r w:rsidRPr="00612C50">
        <w:rPr>
          <w:sz w:val="28"/>
          <w:szCs w:val="28"/>
          <w:lang w:val="uk-UA"/>
        </w:rPr>
        <w:t xml:space="preserve">. </w:t>
      </w:r>
      <w:r w:rsidR="0064487F" w:rsidRPr="00612C50">
        <w:rPr>
          <w:sz w:val="28"/>
          <w:szCs w:val="28"/>
          <w:lang w:val="uk-UA"/>
        </w:rPr>
        <w:t>Інноваційні тренди розвитку сучасної освіти.</w:t>
      </w:r>
      <w:r w:rsidRPr="00612C50">
        <w:rPr>
          <w:sz w:val="28"/>
          <w:szCs w:val="28"/>
          <w:lang w:val="uk-UA"/>
        </w:rPr>
        <w:t xml:space="preserve"> </w:t>
      </w:r>
      <w:r w:rsidR="0064487F" w:rsidRPr="00612C50">
        <w:rPr>
          <w:sz w:val="28"/>
          <w:szCs w:val="28"/>
          <w:lang w:val="uk-UA"/>
        </w:rPr>
        <w:t>Здійснення інноваційної діяльності у сфері освіти: нормативно-правове регулювання</w:t>
      </w:r>
      <w:r w:rsidR="00A35458">
        <w:rPr>
          <w:sz w:val="28"/>
          <w:szCs w:val="28"/>
          <w:lang w:val="uk-UA"/>
        </w:rPr>
        <w:t>.</w:t>
      </w:r>
      <w:r w:rsidR="00B21794" w:rsidRPr="00B21794">
        <w:rPr>
          <w:sz w:val="28"/>
          <w:szCs w:val="28"/>
          <w:lang w:val="uk-UA"/>
        </w:rPr>
        <w:t xml:space="preserve"> </w:t>
      </w:r>
      <w:r w:rsidR="00B21794" w:rsidRPr="00EF66E7">
        <w:rPr>
          <w:sz w:val="28"/>
          <w:szCs w:val="28"/>
          <w:lang w:val="uk-UA"/>
        </w:rPr>
        <w:t xml:space="preserve">Концепція </w:t>
      </w:r>
      <w:r w:rsidR="004E2DC0" w:rsidRPr="00EF66E7">
        <w:rPr>
          <w:sz w:val="28"/>
          <w:szCs w:val="28"/>
          <w:lang w:val="uk-UA"/>
        </w:rPr>
        <w:t>«Нова українська школа»</w:t>
      </w:r>
      <w:r w:rsidR="0063400F" w:rsidRPr="00EF66E7">
        <w:rPr>
          <w:sz w:val="28"/>
          <w:szCs w:val="28"/>
          <w:lang w:val="uk-UA"/>
        </w:rPr>
        <w:t>: аналіз новацій у початковій школі на сучасному етапі розвитку освітньої галузі</w:t>
      </w:r>
      <w:r w:rsidR="004E2DC0" w:rsidRPr="00EF66E7">
        <w:rPr>
          <w:sz w:val="28"/>
          <w:szCs w:val="28"/>
          <w:lang w:val="uk-UA"/>
        </w:rPr>
        <w:t>.</w:t>
      </w:r>
    </w:p>
    <w:p w:rsidR="002941A7" w:rsidRPr="001D4B3C" w:rsidRDefault="006F1EB1" w:rsidP="00B87C1F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12C50">
        <w:rPr>
          <w:b/>
          <w:bCs/>
          <w:sz w:val="28"/>
          <w:szCs w:val="28"/>
          <w:lang w:val="uk-UA"/>
        </w:rPr>
        <w:t xml:space="preserve">Тема </w:t>
      </w:r>
      <w:r w:rsidR="00045B3D" w:rsidRPr="00612C50">
        <w:rPr>
          <w:b/>
          <w:bCs/>
          <w:sz w:val="28"/>
          <w:szCs w:val="28"/>
          <w:lang w:val="uk-UA"/>
        </w:rPr>
        <w:t>3.</w:t>
      </w:r>
      <w:r w:rsidR="00B87C1F" w:rsidRPr="00612C50">
        <w:rPr>
          <w:b/>
          <w:bCs/>
          <w:sz w:val="28"/>
          <w:szCs w:val="28"/>
          <w:lang w:val="uk-UA"/>
        </w:rPr>
        <w:t xml:space="preserve">2. </w:t>
      </w:r>
      <w:r w:rsidR="002941A7" w:rsidRPr="001D4B3C">
        <w:rPr>
          <w:b/>
          <w:sz w:val="28"/>
          <w:szCs w:val="28"/>
          <w:lang w:val="uk-UA"/>
        </w:rPr>
        <w:t>Організаційно-методичні аспекти впровадження педагогічних інновацій в освітній процес початкової школи</w:t>
      </w:r>
      <w:r w:rsidR="002941A7" w:rsidRPr="001D4B3C">
        <w:rPr>
          <w:sz w:val="28"/>
          <w:szCs w:val="28"/>
          <w:lang w:val="uk-UA"/>
        </w:rPr>
        <w:t xml:space="preserve"> </w:t>
      </w:r>
    </w:p>
    <w:p w:rsidR="00612C50" w:rsidRDefault="00612C50" w:rsidP="003326B3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D4B3C">
        <w:rPr>
          <w:sz w:val="28"/>
          <w:szCs w:val="28"/>
          <w:lang w:val="uk-UA"/>
        </w:rPr>
        <w:t>Традиційні та інновацій</w:t>
      </w:r>
      <w:r w:rsidR="00A35458" w:rsidRPr="001D4B3C">
        <w:rPr>
          <w:sz w:val="28"/>
          <w:szCs w:val="28"/>
          <w:lang w:val="uk-UA"/>
        </w:rPr>
        <w:t>ні процеси: порівняльний аналіз</w:t>
      </w:r>
      <w:r w:rsidRPr="001D4B3C">
        <w:rPr>
          <w:sz w:val="28"/>
          <w:szCs w:val="28"/>
          <w:lang w:val="uk-UA"/>
        </w:rPr>
        <w:t>. Види та класифікація педагогічних нововведень. Поява та розвиток інноваційних процесів в освіті.</w:t>
      </w:r>
      <w:r w:rsidR="00025A98" w:rsidRPr="001D4B3C">
        <w:rPr>
          <w:sz w:val="28"/>
          <w:szCs w:val="28"/>
          <w:lang w:val="uk-UA"/>
        </w:rPr>
        <w:t xml:space="preserve"> Переваги впровадження інноваційних технологій.</w:t>
      </w:r>
      <w:r w:rsidR="00A35458">
        <w:rPr>
          <w:sz w:val="28"/>
          <w:szCs w:val="28"/>
          <w:lang w:val="uk-UA"/>
        </w:rPr>
        <w:t xml:space="preserve"> Методичн</w:t>
      </w:r>
      <w:r w:rsidR="002B2DC9">
        <w:rPr>
          <w:sz w:val="28"/>
          <w:szCs w:val="28"/>
          <w:lang w:val="uk-UA"/>
        </w:rPr>
        <w:t xml:space="preserve">ий супровід впровадження інноваційних </w:t>
      </w:r>
      <w:r w:rsidR="001D4B3C">
        <w:rPr>
          <w:sz w:val="28"/>
          <w:szCs w:val="28"/>
          <w:lang w:val="uk-UA"/>
        </w:rPr>
        <w:t>техн</w:t>
      </w:r>
      <w:r w:rsidR="002B2DC9">
        <w:rPr>
          <w:sz w:val="28"/>
          <w:szCs w:val="28"/>
          <w:lang w:val="uk-UA"/>
        </w:rPr>
        <w:t xml:space="preserve">ологій. </w:t>
      </w:r>
      <w:r w:rsidR="001D4B3C">
        <w:rPr>
          <w:sz w:val="28"/>
          <w:szCs w:val="28"/>
          <w:lang w:val="uk-UA"/>
        </w:rPr>
        <w:t>Нетрадиційні ф</w:t>
      </w:r>
      <w:r w:rsidR="00A35458">
        <w:rPr>
          <w:sz w:val="28"/>
          <w:szCs w:val="28"/>
          <w:lang w:val="uk-UA"/>
        </w:rPr>
        <w:t>орми</w:t>
      </w:r>
      <w:r w:rsidR="002B2DC9">
        <w:rPr>
          <w:sz w:val="28"/>
          <w:szCs w:val="28"/>
          <w:lang w:val="uk-UA"/>
        </w:rPr>
        <w:t xml:space="preserve"> методичної роботи</w:t>
      </w:r>
      <w:r w:rsidR="001D4B3C">
        <w:rPr>
          <w:sz w:val="28"/>
          <w:szCs w:val="28"/>
          <w:lang w:val="uk-UA"/>
        </w:rPr>
        <w:t xml:space="preserve"> та їх роль у впровадженні новацій </w:t>
      </w:r>
      <w:r w:rsidR="005C50DC">
        <w:rPr>
          <w:sz w:val="28"/>
          <w:szCs w:val="28"/>
          <w:lang w:val="uk-UA"/>
        </w:rPr>
        <w:t xml:space="preserve">в </w:t>
      </w:r>
      <w:r w:rsidR="001D4B3C">
        <w:rPr>
          <w:sz w:val="28"/>
          <w:szCs w:val="28"/>
          <w:lang w:val="uk-UA"/>
        </w:rPr>
        <w:t>освітній процес початкової школи.</w:t>
      </w:r>
    </w:p>
    <w:p w:rsidR="003326B3" w:rsidRDefault="003326B3" w:rsidP="003326B3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63400F" w:rsidRDefault="0063400F" w:rsidP="003326B3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2941A7" w:rsidRDefault="00B87C1F" w:rsidP="0063400F">
      <w:pPr>
        <w:spacing w:after="0" w:line="360" w:lineRule="auto"/>
        <w:jc w:val="center"/>
        <w:rPr>
          <w:rFonts w:ascii="Times New Roman" w:hAnsi="Times New Roman"/>
          <w:b/>
          <w:bCs/>
          <w:i/>
          <w:color w:val="000000"/>
          <w:sz w:val="28"/>
          <w:szCs w:val="28"/>
        </w:rPr>
      </w:pPr>
      <w:r w:rsidRPr="003326B3">
        <w:rPr>
          <w:rFonts w:ascii="Times New Roman" w:hAnsi="Times New Roman"/>
          <w:b/>
          <w:bCs/>
          <w:i/>
          <w:color w:val="000000"/>
          <w:sz w:val="28"/>
          <w:szCs w:val="28"/>
        </w:rPr>
        <w:lastRenderedPageBreak/>
        <w:t>Модуль 4.</w:t>
      </w:r>
      <w:r w:rsidR="00D62223">
        <w:rPr>
          <w:rFonts w:ascii="Times New Roman" w:hAnsi="Times New Roman"/>
          <w:b/>
          <w:bCs/>
          <w:i/>
          <w:color w:val="000000"/>
          <w:sz w:val="28"/>
          <w:szCs w:val="28"/>
        </w:rPr>
        <w:t xml:space="preserve"> </w:t>
      </w:r>
      <w:r w:rsidR="002941A7" w:rsidRPr="003326B3">
        <w:rPr>
          <w:rFonts w:ascii="Times New Roman" w:hAnsi="Times New Roman"/>
          <w:b/>
          <w:bCs/>
          <w:i/>
          <w:color w:val="000000"/>
          <w:sz w:val="28"/>
          <w:szCs w:val="28"/>
        </w:rPr>
        <w:t>Інноваційні педагогічні технології навчання в початковій школі</w:t>
      </w:r>
    </w:p>
    <w:p w:rsidR="00B87C1F" w:rsidRPr="00690A23" w:rsidRDefault="00B87C1F" w:rsidP="00B87C1F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612C50">
        <w:rPr>
          <w:rFonts w:ascii="Times New Roman" w:hAnsi="Times New Roman"/>
          <w:b/>
          <w:color w:val="000000"/>
          <w:sz w:val="28"/>
          <w:szCs w:val="28"/>
        </w:rPr>
        <w:t xml:space="preserve">Тема 4.1. </w:t>
      </w:r>
      <w:r w:rsidR="002941A7" w:rsidRPr="00690A23">
        <w:rPr>
          <w:rFonts w:ascii="Times New Roman" w:hAnsi="Times New Roman"/>
          <w:b/>
          <w:color w:val="000000"/>
          <w:sz w:val="28"/>
          <w:szCs w:val="28"/>
        </w:rPr>
        <w:t>Сучасні педагогічні технології: критерії вибору і результативність</w:t>
      </w:r>
    </w:p>
    <w:p w:rsidR="00612C50" w:rsidRDefault="00612C50" w:rsidP="00612C50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12C50">
        <w:rPr>
          <w:sz w:val="28"/>
          <w:szCs w:val="28"/>
          <w:lang w:val="uk-UA"/>
        </w:rPr>
        <w:t xml:space="preserve">Диференціація понять «технологія», «технологія навчання», «інноваційна технологія», «педагогічна технологія», </w:t>
      </w:r>
      <w:r>
        <w:rPr>
          <w:sz w:val="28"/>
          <w:szCs w:val="28"/>
          <w:lang w:val="uk-UA"/>
        </w:rPr>
        <w:t xml:space="preserve">«освітня технологія», </w:t>
      </w:r>
      <w:r w:rsidRPr="00612C50">
        <w:rPr>
          <w:sz w:val="28"/>
          <w:szCs w:val="28"/>
          <w:lang w:val="uk-UA"/>
        </w:rPr>
        <w:t>«методика», «метод», «прийом». Ознаки сучасних педагогічних технологій. Класифікація педагогічних технологій.</w:t>
      </w:r>
      <w:r>
        <w:rPr>
          <w:sz w:val="28"/>
          <w:szCs w:val="28"/>
          <w:lang w:val="uk-UA"/>
        </w:rPr>
        <w:t xml:space="preserve"> </w:t>
      </w:r>
      <w:r w:rsidRPr="00612C50">
        <w:rPr>
          <w:sz w:val="28"/>
          <w:szCs w:val="28"/>
          <w:lang w:val="uk-UA"/>
        </w:rPr>
        <w:t>Ефективн</w:t>
      </w:r>
      <w:r w:rsidR="00EE16E2">
        <w:rPr>
          <w:sz w:val="28"/>
          <w:szCs w:val="28"/>
          <w:lang w:val="uk-UA"/>
        </w:rPr>
        <w:t>е</w:t>
      </w:r>
      <w:r w:rsidRPr="00612C50">
        <w:rPr>
          <w:sz w:val="28"/>
          <w:szCs w:val="28"/>
          <w:lang w:val="uk-UA"/>
        </w:rPr>
        <w:t xml:space="preserve"> застосування педагогічної технології</w:t>
      </w:r>
      <w:r>
        <w:rPr>
          <w:sz w:val="28"/>
          <w:szCs w:val="28"/>
          <w:lang w:val="uk-UA"/>
        </w:rPr>
        <w:t xml:space="preserve"> в освітньому процесі НУШ</w:t>
      </w:r>
      <w:r w:rsidRPr="00612C50">
        <w:rPr>
          <w:sz w:val="28"/>
          <w:szCs w:val="28"/>
          <w:lang w:val="uk-UA"/>
        </w:rPr>
        <w:t xml:space="preserve">. </w:t>
      </w:r>
      <w:r w:rsidR="00EF66E7">
        <w:rPr>
          <w:sz w:val="28"/>
          <w:szCs w:val="28"/>
          <w:lang w:val="uk-UA"/>
        </w:rPr>
        <w:t>Критерії вибору.</w:t>
      </w:r>
    </w:p>
    <w:p w:rsidR="002941A7" w:rsidRPr="00690A23" w:rsidRDefault="00B87C1F" w:rsidP="002941A7">
      <w:pPr>
        <w:pStyle w:val="Default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612C50">
        <w:rPr>
          <w:b/>
          <w:sz w:val="28"/>
          <w:szCs w:val="28"/>
          <w:lang w:val="uk-UA"/>
        </w:rPr>
        <w:t>Тема 4.2.</w:t>
      </w:r>
      <w:r w:rsidRPr="00612C50">
        <w:rPr>
          <w:sz w:val="28"/>
          <w:szCs w:val="28"/>
          <w:lang w:val="uk-UA"/>
        </w:rPr>
        <w:t xml:space="preserve"> </w:t>
      </w:r>
      <w:r w:rsidR="002941A7" w:rsidRPr="00690A23">
        <w:rPr>
          <w:b/>
          <w:sz w:val="28"/>
          <w:szCs w:val="28"/>
          <w:lang w:val="uk-UA"/>
        </w:rPr>
        <w:t xml:space="preserve">Алгоритм діяльності вчителя щодо впровадження педагогічних технологій в освітній процес </w:t>
      </w:r>
    </w:p>
    <w:p w:rsidR="00DF51ED" w:rsidRDefault="00EF66E7" w:rsidP="00045B3D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EF66E7">
        <w:rPr>
          <w:bCs/>
          <w:sz w:val="28"/>
          <w:szCs w:val="28"/>
          <w:lang w:val="uk-UA"/>
        </w:rPr>
        <w:t>Упровадження інтерактивної технології в освітній процес закладу освіти.</w:t>
      </w:r>
      <w:r>
        <w:rPr>
          <w:bCs/>
          <w:sz w:val="28"/>
          <w:szCs w:val="28"/>
          <w:lang w:val="uk-UA"/>
        </w:rPr>
        <w:t xml:space="preserve"> </w:t>
      </w:r>
      <w:r w:rsidR="00612C50" w:rsidRPr="0063400F">
        <w:rPr>
          <w:color w:val="auto"/>
          <w:sz w:val="28"/>
          <w:szCs w:val="28"/>
          <w:lang w:val="uk-UA"/>
        </w:rPr>
        <w:t>Методи та прийоми інтерактивної технології навчання. Методи та прийоми технології розвитку критичного мислення</w:t>
      </w:r>
      <w:r w:rsidR="0017396B" w:rsidRPr="0017396B">
        <w:rPr>
          <w:color w:val="auto"/>
          <w:sz w:val="28"/>
          <w:szCs w:val="28"/>
          <w:lang w:val="uk-UA"/>
        </w:rPr>
        <w:t xml:space="preserve"> </w:t>
      </w:r>
      <w:r w:rsidR="0017396B">
        <w:rPr>
          <w:color w:val="auto"/>
          <w:sz w:val="28"/>
          <w:szCs w:val="28"/>
          <w:lang w:val="uk-UA"/>
        </w:rPr>
        <w:t>(імітаційні ігри</w:t>
      </w:r>
      <w:r w:rsidR="005C50DC">
        <w:rPr>
          <w:color w:val="auto"/>
          <w:sz w:val="28"/>
          <w:szCs w:val="28"/>
          <w:lang w:val="uk-UA"/>
        </w:rPr>
        <w:t>,</w:t>
      </w:r>
      <w:r w:rsidR="0017396B">
        <w:rPr>
          <w:color w:val="auto"/>
          <w:sz w:val="28"/>
          <w:szCs w:val="28"/>
          <w:lang w:val="uk-UA"/>
        </w:rPr>
        <w:t xml:space="preserve"> петельні дискусії)</w:t>
      </w:r>
      <w:r w:rsidR="00612C50" w:rsidRPr="0063400F">
        <w:rPr>
          <w:color w:val="auto"/>
          <w:sz w:val="28"/>
          <w:szCs w:val="28"/>
          <w:lang w:val="uk-UA"/>
        </w:rPr>
        <w:t xml:space="preserve">. </w:t>
      </w:r>
      <w:r w:rsidR="00B21794" w:rsidRPr="0063400F">
        <w:rPr>
          <w:color w:val="auto"/>
          <w:sz w:val="28"/>
          <w:szCs w:val="28"/>
          <w:lang w:val="uk-UA"/>
        </w:rPr>
        <w:t>Технологія к</w:t>
      </w:r>
      <w:r w:rsidR="00EE16E2" w:rsidRPr="0063400F">
        <w:rPr>
          <w:color w:val="auto"/>
          <w:sz w:val="28"/>
          <w:szCs w:val="28"/>
          <w:lang w:val="uk-UA"/>
        </w:rPr>
        <w:t>ооперативн</w:t>
      </w:r>
      <w:r w:rsidR="00B21794" w:rsidRPr="0063400F">
        <w:rPr>
          <w:color w:val="auto"/>
          <w:sz w:val="28"/>
          <w:szCs w:val="28"/>
          <w:lang w:val="uk-UA"/>
        </w:rPr>
        <w:t>ого</w:t>
      </w:r>
      <w:r w:rsidR="00EE16E2" w:rsidRPr="0063400F">
        <w:rPr>
          <w:color w:val="auto"/>
          <w:sz w:val="28"/>
          <w:szCs w:val="28"/>
          <w:lang w:val="uk-UA"/>
        </w:rPr>
        <w:t xml:space="preserve"> навчання</w:t>
      </w:r>
      <w:r w:rsidR="00DF51ED">
        <w:rPr>
          <w:color w:val="auto"/>
          <w:sz w:val="28"/>
          <w:szCs w:val="28"/>
          <w:lang w:val="uk-UA"/>
        </w:rPr>
        <w:t>.</w:t>
      </w:r>
      <w:r w:rsidR="00DF51ED" w:rsidRPr="00DF51ED">
        <w:rPr>
          <w:rFonts w:ascii="Arial" w:hAnsi="Arial" w:cs="Arial"/>
          <w:color w:val="202124"/>
          <w:sz w:val="30"/>
          <w:szCs w:val="30"/>
          <w:shd w:val="clear" w:color="auto" w:fill="FFFFFF"/>
          <w:lang w:val="uk-UA"/>
        </w:rPr>
        <w:t xml:space="preserve"> </w:t>
      </w:r>
      <w:r w:rsidR="00DF51ED">
        <w:rPr>
          <w:color w:val="auto"/>
          <w:sz w:val="28"/>
          <w:szCs w:val="28"/>
          <w:lang w:val="uk-UA"/>
        </w:rPr>
        <w:t xml:space="preserve">Основні етапи </w:t>
      </w:r>
      <w:r w:rsidR="00DF51ED" w:rsidRPr="00DF51ED">
        <w:rPr>
          <w:color w:val="auto"/>
          <w:sz w:val="28"/>
          <w:szCs w:val="28"/>
          <w:lang w:val="uk-UA"/>
        </w:rPr>
        <w:t>кооперативного навчання</w:t>
      </w:r>
      <w:r w:rsidR="00DF51ED">
        <w:rPr>
          <w:color w:val="auto"/>
          <w:sz w:val="28"/>
          <w:szCs w:val="28"/>
          <w:lang w:val="uk-UA"/>
        </w:rPr>
        <w:t xml:space="preserve"> (п</w:t>
      </w:r>
      <w:r w:rsidR="00DF51ED" w:rsidRPr="00DF51ED">
        <w:rPr>
          <w:color w:val="auto"/>
          <w:sz w:val="28"/>
          <w:szCs w:val="28"/>
          <w:lang w:val="uk-UA"/>
        </w:rPr>
        <w:t xml:space="preserve">остановка </w:t>
      </w:r>
      <w:r w:rsidR="00DF51ED">
        <w:rPr>
          <w:color w:val="auto"/>
          <w:sz w:val="28"/>
          <w:szCs w:val="28"/>
          <w:lang w:val="uk-UA"/>
        </w:rPr>
        <w:t>завдання (інструктаж) групам, к</w:t>
      </w:r>
      <w:r w:rsidR="00DF51ED" w:rsidRPr="00DF51ED">
        <w:rPr>
          <w:color w:val="auto"/>
          <w:sz w:val="28"/>
          <w:szCs w:val="28"/>
          <w:lang w:val="uk-UA"/>
        </w:rPr>
        <w:t xml:space="preserve">олективне </w:t>
      </w:r>
      <w:r w:rsidR="00DF51ED">
        <w:rPr>
          <w:color w:val="auto"/>
          <w:sz w:val="28"/>
          <w:szCs w:val="28"/>
          <w:lang w:val="uk-UA"/>
        </w:rPr>
        <w:t>виконання поставленого завдання, к</w:t>
      </w:r>
      <w:r w:rsidR="00DF51ED" w:rsidRPr="00DF51ED">
        <w:rPr>
          <w:color w:val="auto"/>
          <w:sz w:val="28"/>
          <w:szCs w:val="28"/>
          <w:lang w:val="uk-UA"/>
        </w:rPr>
        <w:t>олективне представл</w:t>
      </w:r>
      <w:r w:rsidR="00DF51ED">
        <w:rPr>
          <w:color w:val="auto"/>
          <w:sz w:val="28"/>
          <w:szCs w:val="28"/>
          <w:lang w:val="uk-UA"/>
        </w:rPr>
        <w:t>ення результатів групової праці, р</w:t>
      </w:r>
      <w:r w:rsidR="00DF51ED" w:rsidRPr="00DF51ED">
        <w:rPr>
          <w:color w:val="auto"/>
          <w:sz w:val="28"/>
          <w:szCs w:val="28"/>
          <w:lang w:val="uk-UA"/>
        </w:rPr>
        <w:t>ефлексія результаті</w:t>
      </w:r>
      <w:r w:rsidR="00DF51ED">
        <w:rPr>
          <w:color w:val="auto"/>
          <w:sz w:val="28"/>
          <w:szCs w:val="28"/>
          <w:lang w:val="uk-UA"/>
        </w:rPr>
        <w:t>в і процес у групової взаємодії). О</w:t>
      </w:r>
      <w:r w:rsidR="00DF51ED" w:rsidRPr="00DF51ED">
        <w:rPr>
          <w:color w:val="auto"/>
          <w:sz w:val="28"/>
          <w:szCs w:val="28"/>
          <w:lang w:val="uk-UA"/>
        </w:rPr>
        <w:t>сновн</w:t>
      </w:r>
      <w:r w:rsidR="00DF51ED">
        <w:rPr>
          <w:color w:val="auto"/>
          <w:sz w:val="28"/>
          <w:szCs w:val="28"/>
          <w:lang w:val="uk-UA"/>
        </w:rPr>
        <w:t>і</w:t>
      </w:r>
      <w:r w:rsidR="00DF51ED" w:rsidRPr="00DF51ED">
        <w:rPr>
          <w:color w:val="auto"/>
          <w:sz w:val="28"/>
          <w:szCs w:val="28"/>
          <w:lang w:val="uk-UA"/>
        </w:rPr>
        <w:t xml:space="preserve"> елемент</w:t>
      </w:r>
      <w:r w:rsidR="00DF51ED">
        <w:rPr>
          <w:color w:val="auto"/>
          <w:sz w:val="28"/>
          <w:szCs w:val="28"/>
          <w:lang w:val="uk-UA"/>
        </w:rPr>
        <w:t>и</w:t>
      </w:r>
      <w:r w:rsidR="00DF51ED" w:rsidRPr="00DF51ED">
        <w:rPr>
          <w:color w:val="auto"/>
          <w:sz w:val="28"/>
          <w:szCs w:val="28"/>
          <w:lang w:val="uk-UA"/>
        </w:rPr>
        <w:t xml:space="preserve"> кооперативного навчання</w:t>
      </w:r>
      <w:r w:rsidR="00DF51ED">
        <w:rPr>
          <w:color w:val="auto"/>
          <w:sz w:val="28"/>
          <w:szCs w:val="28"/>
          <w:lang w:val="uk-UA"/>
        </w:rPr>
        <w:t xml:space="preserve">: </w:t>
      </w:r>
      <w:r w:rsidR="00DF51ED" w:rsidRPr="00DF51ED">
        <w:rPr>
          <w:color w:val="auto"/>
          <w:sz w:val="28"/>
          <w:szCs w:val="28"/>
          <w:lang w:val="uk-UA"/>
        </w:rPr>
        <w:t>позитивна взаємозалежність, особиста відповідальність, близька взаємодія (обличчя до обличчя), соціальні навички та групова діяльність.</w:t>
      </w:r>
    </w:p>
    <w:p w:rsidR="00612C50" w:rsidRPr="00612C50" w:rsidRDefault="00DF51ED" w:rsidP="00045B3D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12C50">
        <w:rPr>
          <w:sz w:val="28"/>
          <w:szCs w:val="28"/>
          <w:lang w:val="uk-UA"/>
        </w:rPr>
        <w:t xml:space="preserve"> </w:t>
      </w:r>
    </w:p>
    <w:p w:rsidR="002941A7" w:rsidRDefault="00B87C1F" w:rsidP="0063400F">
      <w:pPr>
        <w:pStyle w:val="Default"/>
        <w:spacing w:line="360" w:lineRule="auto"/>
        <w:jc w:val="center"/>
        <w:rPr>
          <w:b/>
          <w:i/>
          <w:sz w:val="28"/>
          <w:szCs w:val="28"/>
          <w:lang w:val="uk-UA"/>
        </w:rPr>
      </w:pPr>
      <w:r w:rsidRPr="003326B3">
        <w:rPr>
          <w:b/>
          <w:i/>
          <w:sz w:val="28"/>
          <w:szCs w:val="28"/>
          <w:lang w:val="uk-UA"/>
        </w:rPr>
        <w:t>Модуль 5.</w:t>
      </w:r>
      <w:r w:rsidR="00D62223">
        <w:rPr>
          <w:b/>
          <w:i/>
          <w:sz w:val="28"/>
          <w:szCs w:val="28"/>
          <w:lang w:val="uk-UA"/>
        </w:rPr>
        <w:t xml:space="preserve"> </w:t>
      </w:r>
      <w:r w:rsidR="002941A7" w:rsidRPr="003326B3">
        <w:rPr>
          <w:b/>
          <w:i/>
          <w:sz w:val="28"/>
          <w:szCs w:val="28"/>
          <w:lang w:val="uk-UA"/>
        </w:rPr>
        <w:t>Готовність вчителя до інноваційної діяльності як чинник ефективного впровадження НУШ</w:t>
      </w:r>
    </w:p>
    <w:p w:rsidR="002941A7" w:rsidRPr="00A35458" w:rsidRDefault="00045B3D" w:rsidP="00045B3D">
      <w:pPr>
        <w:pStyle w:val="Default"/>
        <w:spacing w:line="360" w:lineRule="auto"/>
        <w:ind w:firstLine="709"/>
        <w:jc w:val="both"/>
        <w:rPr>
          <w:sz w:val="26"/>
          <w:szCs w:val="26"/>
          <w:lang w:val="uk-UA"/>
        </w:rPr>
      </w:pPr>
      <w:r w:rsidRPr="00A35458">
        <w:rPr>
          <w:b/>
          <w:sz w:val="28"/>
          <w:szCs w:val="28"/>
          <w:lang w:val="uk-UA"/>
        </w:rPr>
        <w:t xml:space="preserve">Тема </w:t>
      </w:r>
      <w:r w:rsidR="00B87C1F" w:rsidRPr="00A35458">
        <w:rPr>
          <w:b/>
          <w:sz w:val="28"/>
          <w:szCs w:val="28"/>
          <w:lang w:val="uk-UA"/>
        </w:rPr>
        <w:t>5.1</w:t>
      </w:r>
      <w:r w:rsidR="002941A7" w:rsidRPr="00A35458">
        <w:rPr>
          <w:b/>
          <w:sz w:val="28"/>
          <w:szCs w:val="28"/>
          <w:lang w:val="uk-UA"/>
        </w:rPr>
        <w:t>.</w:t>
      </w:r>
      <w:r w:rsidR="002941A7" w:rsidRPr="00A35458">
        <w:rPr>
          <w:sz w:val="26"/>
          <w:szCs w:val="26"/>
          <w:lang w:val="uk-UA"/>
        </w:rPr>
        <w:t xml:space="preserve"> </w:t>
      </w:r>
      <w:r w:rsidR="00025A98" w:rsidRPr="00A35458">
        <w:rPr>
          <w:b/>
          <w:bCs/>
          <w:sz w:val="28"/>
          <w:szCs w:val="28"/>
          <w:lang w:val="uk-UA"/>
        </w:rPr>
        <w:t>Готовність педагога як результат успішної інноваційної діяльності.</w:t>
      </w:r>
    </w:p>
    <w:p w:rsidR="00D62223" w:rsidRPr="009F18D4" w:rsidRDefault="009F18D4" w:rsidP="009F18D4">
      <w:pPr>
        <w:pStyle w:val="Default"/>
        <w:spacing w:line="360" w:lineRule="auto"/>
        <w:ind w:right="-1" w:firstLine="709"/>
        <w:jc w:val="both"/>
        <w:rPr>
          <w:sz w:val="28"/>
          <w:szCs w:val="28"/>
          <w:lang w:val="uk-UA"/>
        </w:rPr>
      </w:pPr>
      <w:r w:rsidRPr="00A35458">
        <w:rPr>
          <w:sz w:val="28"/>
          <w:szCs w:val="28"/>
          <w:lang w:val="uk-UA"/>
        </w:rPr>
        <w:t>Визначення сутності і структури готовності педагога до інноваційної діяльності. Компоненти готовності педагога до інноваційної діяльності: мотиваційний</w:t>
      </w:r>
      <w:r w:rsidR="00DA01E8" w:rsidRPr="00A35458">
        <w:rPr>
          <w:sz w:val="28"/>
          <w:szCs w:val="28"/>
          <w:lang w:val="uk-UA"/>
        </w:rPr>
        <w:t>,</w:t>
      </w:r>
      <w:r w:rsidRPr="00A35458">
        <w:rPr>
          <w:sz w:val="28"/>
          <w:szCs w:val="28"/>
          <w:lang w:val="uk-UA"/>
        </w:rPr>
        <w:t xml:space="preserve"> </w:t>
      </w:r>
      <w:r w:rsidR="00025A98" w:rsidRPr="00A35458">
        <w:rPr>
          <w:sz w:val="28"/>
          <w:szCs w:val="28"/>
          <w:lang w:val="uk-UA"/>
        </w:rPr>
        <w:t>змістовий</w:t>
      </w:r>
      <w:r w:rsidRPr="00A35458">
        <w:rPr>
          <w:sz w:val="28"/>
          <w:szCs w:val="28"/>
          <w:lang w:val="uk-UA"/>
        </w:rPr>
        <w:t xml:space="preserve">, </w:t>
      </w:r>
      <w:r w:rsidR="00025A98" w:rsidRPr="00A35458">
        <w:rPr>
          <w:sz w:val="28"/>
          <w:szCs w:val="28"/>
          <w:lang w:val="uk-UA"/>
        </w:rPr>
        <w:t>операційний</w:t>
      </w:r>
      <w:r w:rsidRPr="00A35458">
        <w:rPr>
          <w:sz w:val="28"/>
          <w:szCs w:val="28"/>
          <w:lang w:val="uk-UA"/>
        </w:rPr>
        <w:t xml:space="preserve">, </w:t>
      </w:r>
      <w:r w:rsidR="00025A98" w:rsidRPr="00A35458">
        <w:rPr>
          <w:sz w:val="28"/>
          <w:szCs w:val="28"/>
          <w:lang w:val="uk-UA"/>
        </w:rPr>
        <w:t>інтеграційний</w:t>
      </w:r>
      <w:r w:rsidRPr="00A35458">
        <w:rPr>
          <w:sz w:val="28"/>
          <w:szCs w:val="28"/>
          <w:lang w:val="uk-UA"/>
        </w:rPr>
        <w:t xml:space="preserve"> та їх характеристика.</w:t>
      </w:r>
      <w:r w:rsidR="002941A7" w:rsidRPr="00A35458">
        <w:rPr>
          <w:sz w:val="28"/>
          <w:szCs w:val="28"/>
          <w:lang w:val="uk-UA"/>
        </w:rPr>
        <w:t xml:space="preserve"> </w:t>
      </w:r>
      <w:r w:rsidR="00025A98" w:rsidRPr="00A35458">
        <w:rPr>
          <w:sz w:val="28"/>
          <w:szCs w:val="28"/>
          <w:lang w:val="uk-UA"/>
        </w:rPr>
        <w:t xml:space="preserve">Інноваційна діяльність. </w:t>
      </w:r>
      <w:r w:rsidR="002B221B" w:rsidRPr="00A35458">
        <w:rPr>
          <w:sz w:val="28"/>
          <w:szCs w:val="28"/>
          <w:lang w:val="uk-UA"/>
        </w:rPr>
        <w:t>Форми залученн</w:t>
      </w:r>
      <w:r w:rsidR="00EB4E01">
        <w:rPr>
          <w:sz w:val="28"/>
          <w:szCs w:val="28"/>
          <w:lang w:val="uk-UA"/>
        </w:rPr>
        <w:t>я</w:t>
      </w:r>
      <w:r w:rsidR="002B221B" w:rsidRPr="00A35458">
        <w:rPr>
          <w:sz w:val="28"/>
          <w:szCs w:val="28"/>
          <w:lang w:val="uk-UA"/>
        </w:rPr>
        <w:t xml:space="preserve"> педагога до інноваційної діяльності</w:t>
      </w:r>
      <w:r w:rsidR="00025A98" w:rsidRPr="00A35458">
        <w:rPr>
          <w:sz w:val="28"/>
          <w:szCs w:val="28"/>
          <w:lang w:val="uk-UA"/>
        </w:rPr>
        <w:t>: д</w:t>
      </w:r>
      <w:r w:rsidRPr="00A35458">
        <w:rPr>
          <w:sz w:val="28"/>
          <w:szCs w:val="28"/>
          <w:lang w:val="uk-UA"/>
        </w:rPr>
        <w:t>идактичні і рольові навчальні ігри, метод рефлексивно-</w:t>
      </w:r>
      <w:r w:rsidRPr="00A35458">
        <w:rPr>
          <w:sz w:val="28"/>
          <w:szCs w:val="28"/>
          <w:lang w:val="uk-UA"/>
        </w:rPr>
        <w:lastRenderedPageBreak/>
        <w:t>інноваційного пошуку, проблемно-рефлексив</w:t>
      </w:r>
      <w:r w:rsidR="00181739" w:rsidRPr="00A35458">
        <w:rPr>
          <w:sz w:val="28"/>
          <w:szCs w:val="28"/>
          <w:lang w:val="uk-UA"/>
        </w:rPr>
        <w:t xml:space="preserve">ний </w:t>
      </w:r>
      <w:proofErr w:type="spellStart"/>
      <w:r w:rsidR="00181739" w:rsidRPr="00A35458">
        <w:rPr>
          <w:sz w:val="28"/>
          <w:szCs w:val="28"/>
          <w:lang w:val="uk-UA"/>
        </w:rPr>
        <w:t>полілог</w:t>
      </w:r>
      <w:proofErr w:type="spellEnd"/>
      <w:r w:rsidR="00181739" w:rsidRPr="00A35458">
        <w:rPr>
          <w:sz w:val="28"/>
          <w:szCs w:val="28"/>
          <w:lang w:val="uk-UA"/>
        </w:rPr>
        <w:t>,</w:t>
      </w:r>
      <w:r w:rsidRPr="00A35458">
        <w:rPr>
          <w:sz w:val="28"/>
          <w:szCs w:val="28"/>
          <w:lang w:val="uk-UA"/>
        </w:rPr>
        <w:t xml:space="preserve"> «аукціон </w:t>
      </w:r>
      <w:proofErr w:type="spellStart"/>
      <w:r w:rsidRPr="00A35458">
        <w:rPr>
          <w:sz w:val="28"/>
          <w:szCs w:val="28"/>
          <w:lang w:val="uk-UA"/>
        </w:rPr>
        <w:t>про</w:t>
      </w:r>
      <w:r w:rsidR="00690A23" w:rsidRPr="00A35458">
        <w:rPr>
          <w:sz w:val="28"/>
          <w:szCs w:val="28"/>
          <w:lang w:val="uk-UA"/>
        </w:rPr>
        <w:t>є</w:t>
      </w:r>
      <w:r w:rsidR="00DA01E8" w:rsidRPr="00A35458">
        <w:rPr>
          <w:sz w:val="28"/>
          <w:szCs w:val="28"/>
          <w:lang w:val="uk-UA"/>
        </w:rPr>
        <w:t>ктів</w:t>
      </w:r>
      <w:proofErr w:type="spellEnd"/>
      <w:r w:rsidR="00DA01E8" w:rsidRPr="00A35458">
        <w:rPr>
          <w:sz w:val="28"/>
          <w:szCs w:val="28"/>
          <w:lang w:val="uk-UA"/>
        </w:rPr>
        <w:t>»</w:t>
      </w:r>
      <w:r w:rsidR="002B221B" w:rsidRPr="00A35458">
        <w:rPr>
          <w:sz w:val="28"/>
          <w:szCs w:val="28"/>
          <w:lang w:val="uk-UA"/>
        </w:rPr>
        <w:t xml:space="preserve"> тощо</w:t>
      </w:r>
      <w:r w:rsidR="00025A98" w:rsidRPr="00A35458">
        <w:rPr>
          <w:sz w:val="28"/>
          <w:szCs w:val="28"/>
          <w:lang w:val="uk-UA"/>
        </w:rPr>
        <w:t>.</w:t>
      </w:r>
      <w:r w:rsidR="00DA01E8">
        <w:rPr>
          <w:sz w:val="28"/>
          <w:szCs w:val="28"/>
          <w:lang w:val="uk-UA"/>
        </w:rPr>
        <w:t xml:space="preserve"> </w:t>
      </w:r>
    </w:p>
    <w:p w:rsidR="002941A7" w:rsidRPr="00612C50" w:rsidRDefault="006F1EB1" w:rsidP="0026297C">
      <w:pPr>
        <w:pStyle w:val="Default"/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612C50">
        <w:rPr>
          <w:b/>
          <w:sz w:val="28"/>
          <w:szCs w:val="28"/>
          <w:lang w:val="uk-UA"/>
        </w:rPr>
        <w:t xml:space="preserve">Тема </w:t>
      </w:r>
      <w:r w:rsidR="00B87C1F" w:rsidRPr="00612C50">
        <w:rPr>
          <w:b/>
          <w:bCs/>
          <w:sz w:val="28"/>
          <w:szCs w:val="28"/>
          <w:lang w:val="uk-UA"/>
        </w:rPr>
        <w:t>5.2.</w:t>
      </w:r>
      <w:r w:rsidR="00B87C1F" w:rsidRPr="00612C50">
        <w:rPr>
          <w:bCs/>
          <w:sz w:val="28"/>
          <w:szCs w:val="28"/>
          <w:lang w:val="uk-UA"/>
        </w:rPr>
        <w:t xml:space="preserve"> </w:t>
      </w:r>
      <w:r w:rsidR="002941A7" w:rsidRPr="00690A23">
        <w:rPr>
          <w:b/>
          <w:bCs/>
          <w:sz w:val="28"/>
          <w:szCs w:val="28"/>
          <w:lang w:val="uk-UA"/>
        </w:rPr>
        <w:t>Діагностика готовності вчителя до інноваційної діяльності</w:t>
      </w:r>
      <w:r w:rsidR="002941A7" w:rsidRPr="00612C50">
        <w:rPr>
          <w:bCs/>
          <w:sz w:val="28"/>
          <w:szCs w:val="28"/>
          <w:lang w:val="uk-UA"/>
        </w:rPr>
        <w:t xml:space="preserve"> </w:t>
      </w:r>
    </w:p>
    <w:p w:rsidR="002941A7" w:rsidRDefault="009F18D4" w:rsidP="00690A23">
      <w:pPr>
        <w:pStyle w:val="Default"/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156AFE">
        <w:rPr>
          <w:bCs/>
          <w:sz w:val="28"/>
          <w:szCs w:val="28"/>
          <w:lang w:val="uk-UA"/>
        </w:rPr>
        <w:t>Рівні готовності вчи</w:t>
      </w:r>
      <w:r w:rsidR="00DA01E8" w:rsidRPr="00156AFE">
        <w:rPr>
          <w:bCs/>
          <w:sz w:val="28"/>
          <w:szCs w:val="28"/>
          <w:lang w:val="uk-UA"/>
        </w:rPr>
        <w:t>теля до інноваційної діяльності, їх х</w:t>
      </w:r>
      <w:r w:rsidRPr="00156AFE">
        <w:rPr>
          <w:bCs/>
          <w:sz w:val="28"/>
          <w:szCs w:val="28"/>
          <w:lang w:val="uk-UA"/>
        </w:rPr>
        <w:t xml:space="preserve">арактеристика. </w:t>
      </w:r>
      <w:r w:rsidR="00156AFE" w:rsidRPr="00156AFE">
        <w:rPr>
          <w:sz w:val="28"/>
          <w:szCs w:val="28"/>
          <w:lang w:val="uk-UA"/>
        </w:rPr>
        <w:t>Показники, які визначають готовність педагога до інноваційної діяльності.</w:t>
      </w:r>
      <w:r w:rsidR="00156AFE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Вимір</w:t>
      </w:r>
      <w:r w:rsidR="00DA01E8">
        <w:rPr>
          <w:bCs/>
          <w:sz w:val="28"/>
          <w:szCs w:val="28"/>
          <w:lang w:val="uk-UA"/>
        </w:rPr>
        <w:t>ювання</w:t>
      </w:r>
      <w:r>
        <w:rPr>
          <w:bCs/>
          <w:sz w:val="28"/>
          <w:szCs w:val="28"/>
          <w:lang w:val="uk-UA"/>
        </w:rPr>
        <w:t xml:space="preserve"> рівня готовності вчителів до інноваційної діяльності.</w:t>
      </w:r>
      <w:r w:rsidR="00A35458">
        <w:rPr>
          <w:bCs/>
          <w:sz w:val="28"/>
          <w:szCs w:val="28"/>
          <w:lang w:val="uk-UA"/>
        </w:rPr>
        <w:t xml:space="preserve"> Прогнозування та проектування індивідуальної траєкторії розвитку готовності вчителя до інноваційної діяльності.</w:t>
      </w:r>
    </w:p>
    <w:p w:rsidR="00D62223" w:rsidRPr="00612C50" w:rsidRDefault="00D62223" w:rsidP="00690A23">
      <w:pPr>
        <w:pStyle w:val="Default"/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</w:p>
    <w:p w:rsidR="002941A7" w:rsidRDefault="009B3661" w:rsidP="0063400F">
      <w:pPr>
        <w:pStyle w:val="Default"/>
        <w:spacing w:line="360" w:lineRule="auto"/>
        <w:jc w:val="center"/>
        <w:rPr>
          <w:b/>
          <w:i/>
          <w:sz w:val="28"/>
          <w:szCs w:val="28"/>
          <w:lang w:val="uk-UA"/>
        </w:rPr>
      </w:pPr>
      <w:r w:rsidRPr="003326B3">
        <w:rPr>
          <w:b/>
          <w:i/>
          <w:sz w:val="28"/>
          <w:szCs w:val="28"/>
          <w:lang w:val="uk-UA"/>
        </w:rPr>
        <w:t>Модуль 6.</w:t>
      </w:r>
      <w:r w:rsidR="00D62223">
        <w:rPr>
          <w:b/>
          <w:i/>
          <w:sz w:val="28"/>
          <w:szCs w:val="28"/>
          <w:lang w:val="uk-UA"/>
        </w:rPr>
        <w:t xml:space="preserve"> </w:t>
      </w:r>
      <w:r w:rsidR="002941A7" w:rsidRPr="003326B3">
        <w:rPr>
          <w:b/>
          <w:i/>
          <w:sz w:val="28"/>
          <w:szCs w:val="28"/>
          <w:lang w:val="uk-UA"/>
        </w:rPr>
        <w:t>Інноваційна компетентність вчителя початкової школи</w:t>
      </w:r>
    </w:p>
    <w:p w:rsidR="003326B3" w:rsidRPr="003326B3" w:rsidRDefault="003326B3" w:rsidP="003326B3">
      <w:pPr>
        <w:pStyle w:val="Default"/>
        <w:spacing w:line="360" w:lineRule="auto"/>
        <w:ind w:firstLine="709"/>
        <w:jc w:val="center"/>
        <w:rPr>
          <w:b/>
          <w:i/>
          <w:sz w:val="26"/>
          <w:szCs w:val="26"/>
          <w:lang w:val="uk-UA"/>
        </w:rPr>
      </w:pPr>
    </w:p>
    <w:p w:rsidR="002941A7" w:rsidRPr="00690A23" w:rsidRDefault="009B3661" w:rsidP="0026297C">
      <w:pPr>
        <w:pStyle w:val="Default"/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612C50">
        <w:rPr>
          <w:b/>
          <w:sz w:val="28"/>
          <w:szCs w:val="28"/>
          <w:lang w:val="uk-UA"/>
        </w:rPr>
        <w:t>Тема 6.1.</w:t>
      </w:r>
      <w:r w:rsidRPr="00612C50">
        <w:rPr>
          <w:bCs/>
          <w:sz w:val="28"/>
          <w:szCs w:val="28"/>
          <w:lang w:val="uk-UA"/>
        </w:rPr>
        <w:t xml:space="preserve"> </w:t>
      </w:r>
      <w:r w:rsidR="002941A7" w:rsidRPr="00690A23">
        <w:rPr>
          <w:b/>
          <w:bCs/>
          <w:sz w:val="28"/>
          <w:szCs w:val="28"/>
          <w:lang w:val="uk-UA"/>
        </w:rPr>
        <w:t xml:space="preserve">Сутність і структурні компоненти інноваційної компетентності вчителя </w:t>
      </w:r>
    </w:p>
    <w:p w:rsidR="0026297C" w:rsidRDefault="00D53F68" w:rsidP="00D53F68">
      <w:pPr>
        <w:pStyle w:val="Default"/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D53F68">
        <w:rPr>
          <w:bCs/>
          <w:sz w:val="28"/>
          <w:szCs w:val="28"/>
          <w:lang w:val="uk-UA"/>
        </w:rPr>
        <w:t>Поняття «</w:t>
      </w:r>
      <w:r>
        <w:rPr>
          <w:bCs/>
          <w:sz w:val="28"/>
          <w:szCs w:val="28"/>
          <w:lang w:val="uk-UA"/>
        </w:rPr>
        <w:t>і</w:t>
      </w:r>
      <w:r w:rsidRPr="00D53F68">
        <w:rPr>
          <w:bCs/>
          <w:sz w:val="28"/>
          <w:szCs w:val="28"/>
          <w:lang w:val="uk-UA"/>
        </w:rPr>
        <w:t>нновац</w:t>
      </w:r>
      <w:r>
        <w:rPr>
          <w:bCs/>
          <w:sz w:val="28"/>
          <w:szCs w:val="28"/>
          <w:lang w:val="uk-UA"/>
        </w:rPr>
        <w:t>і</w:t>
      </w:r>
      <w:r w:rsidRPr="00D53F68">
        <w:rPr>
          <w:bCs/>
          <w:sz w:val="28"/>
          <w:szCs w:val="28"/>
          <w:lang w:val="uk-UA"/>
        </w:rPr>
        <w:t>йна компетентн</w:t>
      </w:r>
      <w:r>
        <w:rPr>
          <w:bCs/>
          <w:sz w:val="28"/>
          <w:szCs w:val="28"/>
          <w:lang w:val="uk-UA"/>
        </w:rPr>
        <w:t>і</w:t>
      </w:r>
      <w:r w:rsidRPr="00D53F68">
        <w:rPr>
          <w:bCs/>
          <w:sz w:val="28"/>
          <w:szCs w:val="28"/>
          <w:lang w:val="uk-UA"/>
        </w:rPr>
        <w:t>сть</w:t>
      </w:r>
      <w:r>
        <w:rPr>
          <w:bCs/>
          <w:sz w:val="28"/>
          <w:szCs w:val="28"/>
          <w:lang w:val="uk-UA"/>
        </w:rPr>
        <w:t>». Підходи до визначення змі</w:t>
      </w:r>
      <w:r w:rsidR="00DA01E8">
        <w:rPr>
          <w:bCs/>
          <w:sz w:val="28"/>
          <w:szCs w:val="28"/>
          <w:lang w:val="uk-UA"/>
        </w:rPr>
        <w:t>сту інноваційної компетентності</w:t>
      </w:r>
      <w:r>
        <w:rPr>
          <w:bCs/>
          <w:sz w:val="28"/>
          <w:szCs w:val="28"/>
          <w:lang w:val="uk-UA"/>
        </w:rPr>
        <w:t xml:space="preserve">: </w:t>
      </w:r>
      <w:proofErr w:type="spellStart"/>
      <w:r w:rsidR="00C026D8">
        <w:rPr>
          <w:bCs/>
          <w:sz w:val="28"/>
          <w:szCs w:val="28"/>
          <w:lang w:val="uk-UA"/>
        </w:rPr>
        <w:t>компетентнісний</w:t>
      </w:r>
      <w:proofErr w:type="spellEnd"/>
      <w:r w:rsidR="00C026D8">
        <w:rPr>
          <w:bCs/>
          <w:sz w:val="28"/>
          <w:szCs w:val="28"/>
          <w:lang w:val="uk-UA"/>
        </w:rPr>
        <w:t>, сист</w:t>
      </w:r>
      <w:r w:rsidR="00DA01E8">
        <w:rPr>
          <w:bCs/>
          <w:sz w:val="28"/>
          <w:szCs w:val="28"/>
          <w:lang w:val="uk-UA"/>
        </w:rPr>
        <w:t>емний, діяльнісний, особистісно-</w:t>
      </w:r>
      <w:r w:rsidR="00C026D8">
        <w:rPr>
          <w:bCs/>
          <w:sz w:val="28"/>
          <w:szCs w:val="28"/>
          <w:lang w:val="uk-UA"/>
        </w:rPr>
        <w:t xml:space="preserve">орієнтований, контекстний, </w:t>
      </w:r>
      <w:r>
        <w:rPr>
          <w:bCs/>
          <w:sz w:val="28"/>
          <w:szCs w:val="28"/>
          <w:lang w:val="uk-UA"/>
        </w:rPr>
        <w:t>віртуальний. Основні компонен</w:t>
      </w:r>
      <w:r w:rsidR="00DA01E8">
        <w:rPr>
          <w:bCs/>
          <w:sz w:val="28"/>
          <w:szCs w:val="28"/>
          <w:lang w:val="uk-UA"/>
        </w:rPr>
        <w:t>ти інноваційної компетентності:</w:t>
      </w:r>
      <w:r>
        <w:rPr>
          <w:bCs/>
          <w:sz w:val="28"/>
          <w:szCs w:val="28"/>
          <w:lang w:val="uk-UA"/>
        </w:rPr>
        <w:t xml:space="preserve"> когнітивний, </w:t>
      </w:r>
      <w:r w:rsidR="003454CF">
        <w:rPr>
          <w:bCs/>
          <w:sz w:val="28"/>
          <w:szCs w:val="28"/>
          <w:lang w:val="uk-UA"/>
        </w:rPr>
        <w:t xml:space="preserve">мотиваційно-ціннісний, </w:t>
      </w:r>
      <w:proofErr w:type="spellStart"/>
      <w:r>
        <w:rPr>
          <w:bCs/>
          <w:sz w:val="28"/>
          <w:szCs w:val="28"/>
          <w:lang w:val="uk-UA"/>
        </w:rPr>
        <w:t>праксеологічний</w:t>
      </w:r>
      <w:proofErr w:type="spellEnd"/>
      <w:r>
        <w:rPr>
          <w:bCs/>
          <w:sz w:val="28"/>
          <w:szCs w:val="28"/>
          <w:lang w:val="uk-UA"/>
        </w:rPr>
        <w:t xml:space="preserve">, </w:t>
      </w:r>
      <w:r w:rsidR="00F536ED" w:rsidRPr="00F536ED">
        <w:rPr>
          <w:bCs/>
          <w:sz w:val="28"/>
          <w:szCs w:val="28"/>
          <w:lang w:val="uk-UA"/>
        </w:rPr>
        <w:t>рефлексивний</w:t>
      </w:r>
      <w:r w:rsidRPr="00F536ED">
        <w:rPr>
          <w:bCs/>
          <w:sz w:val="28"/>
          <w:szCs w:val="28"/>
          <w:lang w:val="uk-UA"/>
        </w:rPr>
        <w:t>.</w:t>
      </w:r>
    </w:p>
    <w:p w:rsidR="002941A7" w:rsidRPr="00690A23" w:rsidRDefault="009B3661" w:rsidP="001B744A">
      <w:pPr>
        <w:pStyle w:val="Default"/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612C50">
        <w:rPr>
          <w:b/>
          <w:sz w:val="28"/>
          <w:szCs w:val="28"/>
          <w:lang w:val="uk-UA"/>
        </w:rPr>
        <w:t>Тема 6.2.</w:t>
      </w:r>
      <w:r w:rsidRPr="00612C50">
        <w:rPr>
          <w:sz w:val="28"/>
          <w:szCs w:val="28"/>
          <w:lang w:val="uk-UA"/>
        </w:rPr>
        <w:t xml:space="preserve"> </w:t>
      </w:r>
      <w:r w:rsidR="002941A7" w:rsidRPr="00690A23">
        <w:rPr>
          <w:b/>
          <w:bCs/>
          <w:sz w:val="28"/>
          <w:szCs w:val="28"/>
          <w:lang w:val="uk-UA"/>
        </w:rPr>
        <w:t xml:space="preserve">Педагогічні умови та прийоми розвитку інноваційної компетентності вчителя </w:t>
      </w:r>
    </w:p>
    <w:p w:rsidR="00874AE3" w:rsidRPr="00612C50" w:rsidRDefault="002B2DC9" w:rsidP="001B744A">
      <w:pPr>
        <w:pStyle w:val="Default"/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Комплекс педагогічних умов розвитку інноваційної компетентності вчителя. </w:t>
      </w:r>
      <w:r w:rsidR="00E41B5F">
        <w:rPr>
          <w:bCs/>
          <w:sz w:val="28"/>
          <w:szCs w:val="28"/>
          <w:lang w:val="uk-UA"/>
        </w:rPr>
        <w:t xml:space="preserve">Організація навчально-дослідної роботи, </w:t>
      </w:r>
      <w:proofErr w:type="spellStart"/>
      <w:r w:rsidR="00E41B5F">
        <w:rPr>
          <w:bCs/>
          <w:sz w:val="28"/>
          <w:szCs w:val="28"/>
          <w:lang w:val="uk-UA"/>
        </w:rPr>
        <w:t>про</w:t>
      </w:r>
      <w:r w:rsidR="00F536ED">
        <w:rPr>
          <w:bCs/>
          <w:sz w:val="28"/>
          <w:szCs w:val="28"/>
          <w:lang w:val="uk-UA"/>
        </w:rPr>
        <w:t>є</w:t>
      </w:r>
      <w:r w:rsidR="00E41B5F">
        <w:rPr>
          <w:bCs/>
          <w:sz w:val="28"/>
          <w:szCs w:val="28"/>
          <w:lang w:val="uk-UA"/>
        </w:rPr>
        <w:t>ктна</w:t>
      </w:r>
      <w:proofErr w:type="spellEnd"/>
      <w:r w:rsidR="00E41B5F">
        <w:rPr>
          <w:bCs/>
          <w:sz w:val="28"/>
          <w:szCs w:val="28"/>
          <w:lang w:val="uk-UA"/>
        </w:rPr>
        <w:t xml:space="preserve"> діяльність</w:t>
      </w:r>
      <w:r w:rsidR="0063400F">
        <w:rPr>
          <w:bCs/>
          <w:sz w:val="28"/>
          <w:szCs w:val="28"/>
          <w:lang w:val="uk-UA"/>
        </w:rPr>
        <w:t xml:space="preserve"> </w:t>
      </w:r>
      <w:r w:rsidR="0063400F" w:rsidRPr="00EF66E7">
        <w:rPr>
          <w:bCs/>
          <w:sz w:val="28"/>
          <w:szCs w:val="28"/>
          <w:lang w:val="uk-UA"/>
        </w:rPr>
        <w:t>педагога у контексті розвитку інноваційної компетентності</w:t>
      </w:r>
      <w:r w:rsidR="00E41B5F" w:rsidRPr="00EF66E7">
        <w:rPr>
          <w:bCs/>
          <w:sz w:val="28"/>
          <w:szCs w:val="28"/>
          <w:lang w:val="uk-UA"/>
        </w:rPr>
        <w:t>.</w:t>
      </w:r>
      <w:r w:rsidR="00E41B5F">
        <w:rPr>
          <w:bCs/>
          <w:sz w:val="28"/>
          <w:szCs w:val="28"/>
          <w:lang w:val="uk-UA"/>
        </w:rPr>
        <w:t xml:space="preserve"> Створення інноваційного освітнього середовища</w:t>
      </w:r>
      <w:r w:rsidR="003129BE">
        <w:rPr>
          <w:bCs/>
          <w:sz w:val="28"/>
          <w:szCs w:val="28"/>
          <w:lang w:val="uk-UA"/>
        </w:rPr>
        <w:t xml:space="preserve">: </w:t>
      </w:r>
      <w:r w:rsidR="00C00EFC">
        <w:rPr>
          <w:bCs/>
          <w:sz w:val="28"/>
          <w:szCs w:val="28"/>
          <w:lang w:val="uk-UA"/>
        </w:rPr>
        <w:t xml:space="preserve">науково-практичні </w:t>
      </w:r>
      <w:r w:rsidR="003129BE">
        <w:rPr>
          <w:bCs/>
          <w:sz w:val="28"/>
          <w:szCs w:val="28"/>
          <w:lang w:val="uk-UA"/>
        </w:rPr>
        <w:t xml:space="preserve">конференції, педагогічні форуми, педагогічні студії, </w:t>
      </w:r>
      <w:r w:rsidR="00181739" w:rsidRPr="00181739">
        <w:rPr>
          <w:bCs/>
          <w:sz w:val="28"/>
          <w:szCs w:val="28"/>
          <w:lang w:val="uk-UA"/>
        </w:rPr>
        <w:t>позиційна дискусія</w:t>
      </w:r>
      <w:r w:rsidR="00181739">
        <w:rPr>
          <w:bCs/>
          <w:sz w:val="28"/>
          <w:szCs w:val="28"/>
          <w:lang w:val="uk-UA"/>
        </w:rPr>
        <w:t>,</w:t>
      </w:r>
      <w:r w:rsidR="00181739" w:rsidRPr="00181739">
        <w:rPr>
          <w:bCs/>
          <w:sz w:val="28"/>
          <w:szCs w:val="28"/>
          <w:lang w:val="uk-UA"/>
        </w:rPr>
        <w:t xml:space="preserve"> </w:t>
      </w:r>
      <w:r w:rsidR="003129BE">
        <w:rPr>
          <w:bCs/>
          <w:sz w:val="28"/>
          <w:szCs w:val="28"/>
          <w:lang w:val="uk-UA"/>
        </w:rPr>
        <w:t xml:space="preserve">майстер-класи, тренінги, віртуальні подорожі тощо. </w:t>
      </w:r>
      <w:r w:rsidRPr="002C01AC">
        <w:rPr>
          <w:bCs/>
          <w:sz w:val="28"/>
          <w:szCs w:val="28"/>
          <w:lang w:val="uk-UA"/>
        </w:rPr>
        <w:t>Навчання впродовж життя</w:t>
      </w:r>
      <w:r w:rsidR="002C01AC" w:rsidRPr="002C01AC">
        <w:rPr>
          <w:bCs/>
          <w:sz w:val="28"/>
          <w:szCs w:val="28"/>
          <w:lang w:val="uk-UA"/>
        </w:rPr>
        <w:t xml:space="preserve"> як одна з основних умов розвитку інноваційної компетентності педагога.</w:t>
      </w:r>
    </w:p>
    <w:p w:rsidR="009B3661" w:rsidRPr="00612C50" w:rsidRDefault="009B3661" w:rsidP="001B744A">
      <w:pPr>
        <w:pStyle w:val="Default"/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</w:p>
    <w:p w:rsidR="006F1EB1" w:rsidRPr="00612C50" w:rsidRDefault="006F1EB1" w:rsidP="001B744A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326B3">
        <w:rPr>
          <w:rFonts w:ascii="Times New Roman Полужирный" w:hAnsi="Times New Roman Полужирный"/>
          <w:b/>
          <w:bCs/>
          <w:caps/>
          <w:sz w:val="28"/>
          <w:szCs w:val="28"/>
          <w:lang w:val="uk-UA"/>
        </w:rPr>
        <w:lastRenderedPageBreak/>
        <w:t>2.2. Форми реалізації освітньої програми</w:t>
      </w:r>
      <w:r w:rsidRPr="00612C50">
        <w:rPr>
          <w:b/>
          <w:bCs/>
          <w:sz w:val="28"/>
          <w:szCs w:val="28"/>
          <w:lang w:val="uk-UA"/>
        </w:rPr>
        <w:t xml:space="preserve">: </w:t>
      </w:r>
      <w:r w:rsidR="009B3661" w:rsidRPr="00612C50">
        <w:rPr>
          <w:sz w:val="28"/>
          <w:szCs w:val="28"/>
          <w:lang w:val="uk-UA"/>
        </w:rPr>
        <w:t xml:space="preserve">очна форма навчання в режимі </w:t>
      </w:r>
      <w:proofErr w:type="spellStart"/>
      <w:r w:rsidR="009B3661" w:rsidRPr="00612C50">
        <w:rPr>
          <w:sz w:val="28"/>
          <w:szCs w:val="28"/>
          <w:lang w:val="uk-UA"/>
        </w:rPr>
        <w:t>on-line</w:t>
      </w:r>
      <w:proofErr w:type="spellEnd"/>
      <w:r w:rsidR="009B3661" w:rsidRPr="00612C50">
        <w:rPr>
          <w:sz w:val="28"/>
          <w:szCs w:val="28"/>
          <w:lang w:val="uk-UA"/>
        </w:rPr>
        <w:t>/</w:t>
      </w:r>
      <w:proofErr w:type="spellStart"/>
      <w:r w:rsidR="009B3661" w:rsidRPr="00612C50">
        <w:rPr>
          <w:sz w:val="28"/>
          <w:szCs w:val="28"/>
          <w:lang w:val="uk-UA"/>
        </w:rPr>
        <w:t>off-line</w:t>
      </w:r>
      <w:proofErr w:type="spellEnd"/>
      <w:r w:rsidR="009B3661" w:rsidRPr="00612C50">
        <w:rPr>
          <w:sz w:val="28"/>
          <w:szCs w:val="28"/>
          <w:lang w:val="uk-UA"/>
        </w:rPr>
        <w:t xml:space="preserve">, без відриву від виробництва в режимі </w:t>
      </w:r>
      <w:proofErr w:type="spellStart"/>
      <w:r w:rsidR="009B3661" w:rsidRPr="00612C50">
        <w:rPr>
          <w:sz w:val="28"/>
          <w:szCs w:val="28"/>
          <w:lang w:val="uk-UA"/>
        </w:rPr>
        <w:t>on-line</w:t>
      </w:r>
      <w:proofErr w:type="spellEnd"/>
      <w:r w:rsidR="009B3661" w:rsidRPr="00612C50">
        <w:rPr>
          <w:sz w:val="28"/>
          <w:szCs w:val="28"/>
          <w:lang w:val="uk-UA"/>
        </w:rPr>
        <w:t>.</w:t>
      </w:r>
    </w:p>
    <w:p w:rsidR="009B3661" w:rsidRPr="00612C50" w:rsidRDefault="006F1EB1" w:rsidP="005557DE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326B3">
        <w:rPr>
          <w:rFonts w:ascii="Times New Roman Полужирный" w:hAnsi="Times New Roman Полужирный"/>
          <w:b/>
          <w:caps/>
          <w:sz w:val="28"/>
          <w:szCs w:val="28"/>
        </w:rPr>
        <w:t>2.3. Обсяг програми</w:t>
      </w:r>
      <w:r w:rsidRPr="00612C50">
        <w:rPr>
          <w:rFonts w:ascii="Times New Roman" w:hAnsi="Times New Roman"/>
          <w:b/>
          <w:sz w:val="28"/>
          <w:szCs w:val="28"/>
        </w:rPr>
        <w:t xml:space="preserve">: </w:t>
      </w:r>
      <w:r w:rsidRPr="00612C50">
        <w:rPr>
          <w:rFonts w:ascii="Times New Roman" w:hAnsi="Times New Roman"/>
          <w:sz w:val="28"/>
          <w:szCs w:val="28"/>
        </w:rPr>
        <w:t>30 год.</w:t>
      </w:r>
    </w:p>
    <w:p w:rsidR="009B3661" w:rsidRPr="00612C50" w:rsidRDefault="009B3661" w:rsidP="00C660F2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  <w:sectPr w:rsidR="009B3661" w:rsidRPr="00612C50" w:rsidSect="00C010C1">
          <w:headerReference w:type="default" r:id="rId15"/>
          <w:pgSz w:w="11906" w:h="16838"/>
          <w:pgMar w:top="426" w:right="850" w:bottom="709" w:left="1701" w:header="708" w:footer="708" w:gutter="0"/>
          <w:cols w:space="708"/>
          <w:titlePg/>
          <w:docGrid w:linePitch="360"/>
        </w:sectPr>
      </w:pPr>
    </w:p>
    <w:p w:rsidR="006F1EB1" w:rsidRPr="00612C50" w:rsidRDefault="006F1EB1" w:rsidP="001A6CC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12C50">
        <w:rPr>
          <w:rFonts w:ascii="Times New Roman" w:hAnsi="Times New Roman"/>
          <w:b/>
          <w:sz w:val="28"/>
          <w:szCs w:val="28"/>
        </w:rPr>
        <w:lastRenderedPageBreak/>
        <w:t>ОСВІТНЯ ПРОГРАМА КУРСУ</w:t>
      </w:r>
    </w:p>
    <w:p w:rsidR="009B3661" w:rsidRPr="00612C50" w:rsidRDefault="009B3661" w:rsidP="001A6CC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B3661" w:rsidRPr="00EB4E01" w:rsidRDefault="009B3661" w:rsidP="009B3661">
      <w:pPr>
        <w:tabs>
          <w:tab w:val="left" w:pos="360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EB4E01">
        <w:rPr>
          <w:rFonts w:ascii="Times New Roman" w:hAnsi="Times New Roman"/>
          <w:sz w:val="28"/>
          <w:szCs w:val="28"/>
        </w:rPr>
        <w:t xml:space="preserve">очна форма навчання в режимі </w:t>
      </w:r>
      <w:proofErr w:type="spellStart"/>
      <w:r w:rsidRPr="00EB4E01">
        <w:rPr>
          <w:rFonts w:ascii="Times New Roman" w:hAnsi="Times New Roman"/>
          <w:sz w:val="28"/>
          <w:szCs w:val="28"/>
        </w:rPr>
        <w:t>on-line</w:t>
      </w:r>
      <w:proofErr w:type="spellEnd"/>
      <w:r w:rsidRPr="00EB4E01">
        <w:rPr>
          <w:rFonts w:ascii="Times New Roman" w:hAnsi="Times New Roman"/>
          <w:sz w:val="28"/>
          <w:szCs w:val="28"/>
        </w:rPr>
        <w:t>/</w:t>
      </w:r>
      <w:proofErr w:type="spellStart"/>
      <w:r w:rsidRPr="00EB4E01">
        <w:rPr>
          <w:rFonts w:ascii="Times New Roman" w:hAnsi="Times New Roman"/>
          <w:sz w:val="28"/>
          <w:szCs w:val="28"/>
        </w:rPr>
        <w:t>off-line</w:t>
      </w:r>
      <w:proofErr w:type="spellEnd"/>
      <w:r w:rsidRPr="00EB4E01">
        <w:rPr>
          <w:rFonts w:ascii="Times New Roman" w:hAnsi="Times New Roman"/>
          <w:sz w:val="28"/>
          <w:szCs w:val="28"/>
        </w:rPr>
        <w:t xml:space="preserve">, без відриву від виробництва в режимі </w:t>
      </w:r>
      <w:proofErr w:type="spellStart"/>
      <w:r w:rsidRPr="00EB4E01">
        <w:rPr>
          <w:rFonts w:ascii="Times New Roman" w:hAnsi="Times New Roman"/>
          <w:sz w:val="28"/>
          <w:szCs w:val="28"/>
        </w:rPr>
        <w:t>on-line</w:t>
      </w:r>
      <w:proofErr w:type="spellEnd"/>
    </w:p>
    <w:p w:rsidR="006F1EB1" w:rsidRPr="00612C50" w:rsidRDefault="006F1EB1" w:rsidP="001A6CC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89"/>
        <w:gridCol w:w="843"/>
        <w:gridCol w:w="959"/>
        <w:gridCol w:w="912"/>
        <w:gridCol w:w="1392"/>
        <w:gridCol w:w="4391"/>
      </w:tblGrid>
      <w:tr w:rsidR="006F1EB1" w:rsidRPr="00612C50" w:rsidTr="00B37984">
        <w:trPr>
          <w:trHeight w:val="330"/>
        </w:trPr>
        <w:tc>
          <w:tcPr>
            <w:tcW w:w="2127" w:type="pct"/>
            <w:vMerge w:val="restart"/>
          </w:tcPr>
          <w:p w:rsidR="006F1EB1" w:rsidRPr="00612C50" w:rsidRDefault="006F1EB1" w:rsidP="001B744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12C50">
              <w:rPr>
                <w:rFonts w:ascii="Times New Roman" w:hAnsi="Times New Roman"/>
                <w:b/>
                <w:sz w:val="24"/>
                <w:szCs w:val="24"/>
              </w:rPr>
              <w:t>Основні теми. Зміст</w:t>
            </w:r>
          </w:p>
        </w:tc>
        <w:tc>
          <w:tcPr>
            <w:tcW w:w="285" w:type="pct"/>
            <w:vMerge w:val="restart"/>
          </w:tcPr>
          <w:p w:rsidR="006F1EB1" w:rsidRPr="00612C50" w:rsidRDefault="006F1EB1" w:rsidP="001B744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12C50">
              <w:rPr>
                <w:rFonts w:ascii="Times New Roman" w:hAnsi="Times New Roman"/>
                <w:b/>
                <w:sz w:val="24"/>
                <w:szCs w:val="24"/>
              </w:rPr>
              <w:t>К-ть годин</w:t>
            </w:r>
          </w:p>
        </w:tc>
        <w:tc>
          <w:tcPr>
            <w:tcW w:w="1103" w:type="pct"/>
            <w:gridSpan w:val="3"/>
          </w:tcPr>
          <w:p w:rsidR="006F1EB1" w:rsidRPr="00612C50" w:rsidRDefault="006F1EB1" w:rsidP="001B744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12C50">
              <w:rPr>
                <w:rFonts w:ascii="Times New Roman" w:hAnsi="Times New Roman"/>
                <w:b/>
                <w:sz w:val="24"/>
                <w:szCs w:val="24"/>
              </w:rPr>
              <w:t>Форма проведення</w:t>
            </w:r>
          </w:p>
        </w:tc>
        <w:tc>
          <w:tcPr>
            <w:tcW w:w="1485" w:type="pct"/>
            <w:vMerge w:val="restart"/>
          </w:tcPr>
          <w:p w:rsidR="006F1EB1" w:rsidRPr="00612C50" w:rsidRDefault="006F1EB1" w:rsidP="001B744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12C50">
              <w:rPr>
                <w:rFonts w:ascii="Times New Roman" w:hAnsi="Times New Roman"/>
                <w:b/>
                <w:sz w:val="24"/>
                <w:szCs w:val="24"/>
              </w:rPr>
              <w:t>Очікувані результати</w:t>
            </w:r>
          </w:p>
        </w:tc>
      </w:tr>
      <w:tr w:rsidR="006F1EB1" w:rsidRPr="00612C50" w:rsidTr="0033350C">
        <w:trPr>
          <w:trHeight w:val="300"/>
        </w:trPr>
        <w:tc>
          <w:tcPr>
            <w:tcW w:w="2127" w:type="pct"/>
            <w:vMerge/>
          </w:tcPr>
          <w:p w:rsidR="006F1EB1" w:rsidRPr="00612C50" w:rsidRDefault="006F1EB1" w:rsidP="001B744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85" w:type="pct"/>
            <w:vMerge/>
          </w:tcPr>
          <w:p w:rsidR="006F1EB1" w:rsidRPr="00612C50" w:rsidRDefault="006F1EB1" w:rsidP="001B744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4" w:type="pct"/>
          </w:tcPr>
          <w:p w:rsidR="006F1EB1" w:rsidRPr="00612C50" w:rsidRDefault="006F1EB1" w:rsidP="001B744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12C50">
              <w:rPr>
                <w:rFonts w:ascii="Times New Roman" w:hAnsi="Times New Roman"/>
                <w:b/>
                <w:sz w:val="24"/>
                <w:szCs w:val="24"/>
              </w:rPr>
              <w:t>Всього</w:t>
            </w:r>
          </w:p>
        </w:tc>
        <w:tc>
          <w:tcPr>
            <w:tcW w:w="308" w:type="pct"/>
          </w:tcPr>
          <w:p w:rsidR="006F1EB1" w:rsidRPr="00612C50" w:rsidRDefault="006F1EB1" w:rsidP="001B744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12C50">
              <w:rPr>
                <w:rFonts w:ascii="Times New Roman" w:hAnsi="Times New Roman"/>
                <w:b/>
                <w:sz w:val="24"/>
                <w:szCs w:val="24"/>
              </w:rPr>
              <w:t>Лекції</w:t>
            </w:r>
          </w:p>
        </w:tc>
        <w:tc>
          <w:tcPr>
            <w:tcW w:w="471" w:type="pct"/>
          </w:tcPr>
          <w:p w:rsidR="006F1EB1" w:rsidRPr="00612C50" w:rsidRDefault="006F1EB1" w:rsidP="001B744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12C50">
              <w:rPr>
                <w:rFonts w:ascii="Times New Roman" w:hAnsi="Times New Roman"/>
                <w:b/>
                <w:sz w:val="24"/>
                <w:szCs w:val="24"/>
              </w:rPr>
              <w:t>Практичні</w:t>
            </w:r>
          </w:p>
        </w:tc>
        <w:tc>
          <w:tcPr>
            <w:tcW w:w="1485" w:type="pct"/>
            <w:vMerge/>
          </w:tcPr>
          <w:p w:rsidR="006F1EB1" w:rsidRPr="00612C50" w:rsidRDefault="006F1EB1" w:rsidP="001B744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B3661" w:rsidRPr="00612C50" w:rsidTr="0033350C">
        <w:tc>
          <w:tcPr>
            <w:tcW w:w="2127" w:type="pct"/>
          </w:tcPr>
          <w:p w:rsidR="00240A60" w:rsidRDefault="00240A60" w:rsidP="007F207B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color w:val="000000"/>
                <w:sz w:val="28"/>
                <w:szCs w:val="28"/>
              </w:rPr>
            </w:pPr>
          </w:p>
          <w:p w:rsidR="007F207B" w:rsidRPr="007F207B" w:rsidRDefault="009B3661" w:rsidP="007F207B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color w:val="000000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b/>
                <w:i/>
                <w:color w:val="000000"/>
                <w:sz w:val="28"/>
                <w:szCs w:val="28"/>
              </w:rPr>
              <w:t>Модуль 1.</w:t>
            </w:r>
          </w:p>
          <w:p w:rsidR="009B3661" w:rsidRPr="007F207B" w:rsidRDefault="009B3661" w:rsidP="007F207B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color w:val="000000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b/>
                <w:i/>
                <w:color w:val="000000"/>
                <w:sz w:val="28"/>
                <w:szCs w:val="28"/>
              </w:rPr>
              <w:t>Регіональна та державна політика у сфері освіти</w:t>
            </w:r>
          </w:p>
          <w:p w:rsidR="009B3661" w:rsidRDefault="009B3661" w:rsidP="009B3661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7F207B">
              <w:rPr>
                <w:rFonts w:ascii="Times New Roman" w:hAnsi="Times New Roman"/>
                <w:b/>
                <w:sz w:val="28"/>
                <w:szCs w:val="28"/>
              </w:rPr>
              <w:t>Тема 1.1.</w:t>
            </w:r>
            <w:r w:rsidRPr="007F207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7F207B">
              <w:rPr>
                <w:rFonts w:ascii="Times New Roman" w:hAnsi="Times New Roman"/>
                <w:b/>
                <w:sz w:val="28"/>
                <w:szCs w:val="28"/>
              </w:rPr>
              <w:t>Освітня політика регіону в умовах державних реформ</w:t>
            </w:r>
          </w:p>
          <w:p w:rsidR="007F207B" w:rsidRPr="00C010C1" w:rsidRDefault="00996974" w:rsidP="007F207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996974">
              <w:rPr>
                <w:rFonts w:ascii="Times New Roman" w:hAnsi="Times New Roman"/>
                <w:i/>
                <w:color w:val="000000"/>
                <w:sz w:val="28"/>
                <w:szCs w:val="28"/>
              </w:rPr>
              <w:t>Зміст.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r w:rsidR="007F207B" w:rsidRPr="00C010C1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Світовий дискурс освітньої політики: </w:t>
            </w:r>
            <w:r w:rsidR="007F207B">
              <w:rPr>
                <w:rFonts w:ascii="Times New Roman" w:hAnsi="Times New Roman"/>
                <w:color w:val="000000"/>
                <w:sz w:val="28"/>
                <w:szCs w:val="28"/>
              </w:rPr>
              <w:t>теоретико-методологічна складова. Огляд освітньої політики в Україні: характеристика показників освітньої політики. Специфіка та аналіз стратегії регіональної політики в сфері освіти. Оцінка ефективності освітньої політики в Україні та регіоні з позицій відповідності викликам ХХІ століття, відповідальності за результати своєї діяльності у складних і непередбачуваних умовах. Прогнозування обґрунтованого бачення/підходів подальшого розвитку вітчизняної/регіональної освіти у вимірах глобалізації, європейської інтеграції та національної самоідентифікації.</w:t>
            </w:r>
          </w:p>
          <w:p w:rsidR="009B3661" w:rsidRDefault="009B3661" w:rsidP="009B3661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7F207B">
              <w:rPr>
                <w:rFonts w:ascii="Times New Roman" w:hAnsi="Times New Roman"/>
                <w:b/>
                <w:sz w:val="28"/>
                <w:szCs w:val="28"/>
              </w:rPr>
              <w:t>Тема 1.2. Професійний розвиток педагога у вимірі нових освітніх реалій</w:t>
            </w:r>
          </w:p>
          <w:p w:rsidR="00533E9B" w:rsidRPr="00533E9B" w:rsidRDefault="00996974" w:rsidP="00533E9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996974">
              <w:rPr>
                <w:rFonts w:ascii="Times New Roman" w:hAnsi="Times New Roman"/>
                <w:i/>
                <w:color w:val="000000"/>
                <w:sz w:val="28"/>
                <w:szCs w:val="28"/>
              </w:rPr>
              <w:t>Зміст.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r w:rsidR="00240A60" w:rsidRPr="003326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Професійний </w:t>
            </w:r>
            <w:r w:rsidR="00240A60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стандарт вчителя: траєкторія професійного розвитку. Що дає професійний </w:t>
            </w:r>
            <w:r w:rsidR="00240A60">
              <w:rPr>
                <w:rFonts w:ascii="Times New Roman" w:hAnsi="Times New Roman"/>
                <w:color w:val="000000"/>
                <w:sz w:val="28"/>
                <w:szCs w:val="28"/>
              </w:rPr>
              <w:lastRenderedPageBreak/>
              <w:t>стандарт? Як професійний стандарт пов'язаний зі стандартом освіти? Що змінює професійний стандарт учителя? Самоосвіта – одна з умов професійного зростання педагога. Умови продуктивної самоосвіти педагога.</w:t>
            </w:r>
          </w:p>
        </w:tc>
        <w:tc>
          <w:tcPr>
            <w:tcW w:w="285" w:type="pct"/>
          </w:tcPr>
          <w:p w:rsidR="00240A60" w:rsidRDefault="00240A60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B3661" w:rsidRDefault="009B3661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7F207B">
              <w:rPr>
                <w:rFonts w:ascii="Times New Roman" w:hAnsi="Times New Roman"/>
                <w:b/>
                <w:sz w:val="28"/>
                <w:szCs w:val="28"/>
              </w:rPr>
              <w:t>5</w:t>
            </w:r>
          </w:p>
          <w:p w:rsidR="00240A60" w:rsidRDefault="00240A60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240A60" w:rsidRDefault="00240A60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240A60" w:rsidRDefault="00240A60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240A60" w:rsidRDefault="00240A60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240A60" w:rsidRDefault="00240A60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2</w:t>
            </w: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Pr="007F207B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3</w:t>
            </w:r>
          </w:p>
        </w:tc>
        <w:tc>
          <w:tcPr>
            <w:tcW w:w="324" w:type="pct"/>
          </w:tcPr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B3661" w:rsidRDefault="00857680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sz w:val="28"/>
                <w:szCs w:val="28"/>
              </w:rPr>
              <w:t>5</w:t>
            </w:r>
          </w:p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Pr="007F207B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308" w:type="pct"/>
          </w:tcPr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B3661" w:rsidRDefault="00857680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sz w:val="28"/>
                <w:szCs w:val="28"/>
              </w:rPr>
              <w:t>1,5</w:t>
            </w:r>
          </w:p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</w:t>
            </w: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Pr="007F207B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471" w:type="pct"/>
          </w:tcPr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B3661" w:rsidRDefault="00857680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sz w:val="28"/>
                <w:szCs w:val="28"/>
              </w:rPr>
              <w:t>3,5</w:t>
            </w:r>
          </w:p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1,5</w:t>
            </w: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Pr="007F207B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485" w:type="pct"/>
          </w:tcPr>
          <w:p w:rsidR="009B3661" w:rsidRDefault="009B3661" w:rsidP="001B5AD8">
            <w:pPr>
              <w:tabs>
                <w:tab w:val="left" w:pos="114"/>
              </w:tabs>
              <w:spacing w:after="0" w:line="240" w:lineRule="auto"/>
              <w:ind w:left="114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7F207B" w:rsidRDefault="007F207B" w:rsidP="001B5AD8">
            <w:pPr>
              <w:tabs>
                <w:tab w:val="left" w:pos="114"/>
              </w:tabs>
              <w:spacing w:after="0" w:line="240" w:lineRule="auto"/>
              <w:ind w:left="114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7F207B" w:rsidRDefault="007F207B" w:rsidP="001B5AD8">
            <w:pPr>
              <w:tabs>
                <w:tab w:val="left" w:pos="114"/>
              </w:tabs>
              <w:spacing w:after="0" w:line="240" w:lineRule="auto"/>
              <w:ind w:left="114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7F207B" w:rsidRDefault="007F207B" w:rsidP="001B5AD8">
            <w:pPr>
              <w:tabs>
                <w:tab w:val="left" w:pos="114"/>
              </w:tabs>
              <w:spacing w:after="0" w:line="240" w:lineRule="auto"/>
              <w:ind w:left="114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1B5AD8">
            <w:pPr>
              <w:tabs>
                <w:tab w:val="left" w:pos="114"/>
              </w:tabs>
              <w:spacing w:after="0" w:line="240" w:lineRule="auto"/>
              <w:ind w:left="114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1B5AD8">
            <w:pPr>
              <w:tabs>
                <w:tab w:val="left" w:pos="114"/>
              </w:tabs>
              <w:spacing w:after="0" w:line="240" w:lineRule="auto"/>
              <w:ind w:left="114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7F207B" w:rsidRDefault="00240A60" w:rsidP="00240A60">
            <w:pPr>
              <w:numPr>
                <w:ilvl w:val="0"/>
                <w:numId w:val="8"/>
              </w:numPr>
              <w:tabs>
                <w:tab w:val="left" w:pos="114"/>
              </w:tabs>
              <w:spacing w:after="0" w:line="240" w:lineRule="auto"/>
              <w:ind w:left="237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r w:rsidR="007F207B" w:rsidRPr="007F207B">
              <w:rPr>
                <w:rFonts w:ascii="Times New Roman" w:hAnsi="Times New Roman"/>
                <w:i/>
                <w:sz w:val="28"/>
                <w:szCs w:val="28"/>
              </w:rPr>
              <w:t>знання</w:t>
            </w:r>
            <w:r w:rsidR="007F207B">
              <w:rPr>
                <w:rFonts w:ascii="Times New Roman" w:hAnsi="Times New Roman"/>
                <w:sz w:val="28"/>
                <w:szCs w:val="28"/>
              </w:rPr>
              <w:t xml:space="preserve"> теоретико-методологічної складової освітньої політики регіону;</w:t>
            </w:r>
          </w:p>
          <w:p w:rsidR="007F207B" w:rsidRDefault="007F207B" w:rsidP="00240A60">
            <w:pPr>
              <w:numPr>
                <w:ilvl w:val="0"/>
                <w:numId w:val="8"/>
              </w:numPr>
              <w:tabs>
                <w:tab w:val="left" w:pos="114"/>
              </w:tabs>
              <w:spacing w:after="0" w:line="240" w:lineRule="auto"/>
              <w:ind w:left="237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i/>
                <w:sz w:val="28"/>
                <w:szCs w:val="28"/>
              </w:rPr>
              <w:t>уміння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характеризувати показники вітчизняної освітньої політики;</w:t>
            </w:r>
          </w:p>
          <w:p w:rsidR="007F207B" w:rsidRDefault="007F207B" w:rsidP="00240A60">
            <w:pPr>
              <w:numPr>
                <w:ilvl w:val="0"/>
                <w:numId w:val="8"/>
              </w:numPr>
              <w:tabs>
                <w:tab w:val="left" w:pos="114"/>
              </w:tabs>
              <w:spacing w:after="0" w:line="240" w:lineRule="auto"/>
              <w:ind w:left="237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i/>
                <w:sz w:val="28"/>
                <w:szCs w:val="28"/>
              </w:rPr>
              <w:t>уміння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оцінювати дієвість освітньої політики України;</w:t>
            </w:r>
          </w:p>
          <w:p w:rsidR="007F207B" w:rsidRDefault="007F207B" w:rsidP="00240A60">
            <w:pPr>
              <w:numPr>
                <w:ilvl w:val="0"/>
                <w:numId w:val="8"/>
              </w:numPr>
              <w:tabs>
                <w:tab w:val="left" w:pos="114"/>
              </w:tabs>
              <w:spacing w:after="0" w:line="240" w:lineRule="auto"/>
              <w:ind w:left="237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i/>
                <w:sz w:val="28"/>
                <w:szCs w:val="28"/>
              </w:rPr>
              <w:t>здатність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прогнозувати подальший розвиток освіти згідно сучасних тенденцій;</w:t>
            </w:r>
          </w:p>
          <w:p w:rsidR="007F207B" w:rsidRDefault="007F207B" w:rsidP="00240A60">
            <w:pPr>
              <w:numPr>
                <w:ilvl w:val="0"/>
                <w:numId w:val="8"/>
              </w:numPr>
              <w:tabs>
                <w:tab w:val="left" w:pos="114"/>
              </w:tabs>
              <w:spacing w:after="0" w:line="240" w:lineRule="auto"/>
              <w:ind w:left="237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i/>
                <w:sz w:val="28"/>
                <w:szCs w:val="28"/>
              </w:rPr>
              <w:t xml:space="preserve">прагнення </w:t>
            </w:r>
            <w:r>
              <w:rPr>
                <w:rFonts w:ascii="Times New Roman" w:hAnsi="Times New Roman"/>
                <w:sz w:val="28"/>
                <w:szCs w:val="28"/>
              </w:rPr>
              <w:t>справедливості рівнос</w:t>
            </w:r>
            <w:r w:rsidR="00D37FCE">
              <w:rPr>
                <w:rFonts w:ascii="Times New Roman" w:hAnsi="Times New Roman"/>
                <w:sz w:val="28"/>
                <w:szCs w:val="28"/>
              </w:rPr>
              <w:t>ті, соціальної відповідальності;</w:t>
            </w:r>
          </w:p>
          <w:p w:rsidR="007F207B" w:rsidRDefault="007F207B" w:rsidP="00240A60">
            <w:pPr>
              <w:numPr>
                <w:ilvl w:val="0"/>
                <w:numId w:val="8"/>
              </w:numPr>
              <w:tabs>
                <w:tab w:val="left" w:pos="804"/>
              </w:tabs>
              <w:spacing w:after="0" w:line="240" w:lineRule="auto"/>
              <w:ind w:left="9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40A60">
              <w:rPr>
                <w:rFonts w:ascii="Times New Roman" w:hAnsi="Times New Roman"/>
                <w:i/>
                <w:sz w:val="28"/>
                <w:szCs w:val="28"/>
              </w:rPr>
              <w:t>знання</w:t>
            </w:r>
            <w:r w:rsidR="00240A60">
              <w:rPr>
                <w:rFonts w:ascii="Times New Roman" w:hAnsi="Times New Roman"/>
                <w:sz w:val="28"/>
                <w:szCs w:val="28"/>
              </w:rPr>
              <w:t xml:space="preserve"> Професійного стандарту </w:t>
            </w:r>
            <w:r>
              <w:rPr>
                <w:rFonts w:ascii="Times New Roman" w:hAnsi="Times New Roman"/>
                <w:sz w:val="28"/>
                <w:szCs w:val="28"/>
              </w:rPr>
              <w:t>вчителя;</w:t>
            </w:r>
          </w:p>
          <w:p w:rsidR="007F207B" w:rsidRDefault="007F207B" w:rsidP="00240A60">
            <w:pPr>
              <w:numPr>
                <w:ilvl w:val="0"/>
                <w:numId w:val="8"/>
              </w:numPr>
              <w:spacing w:after="0" w:line="240" w:lineRule="auto"/>
              <w:ind w:left="9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40A60">
              <w:rPr>
                <w:rFonts w:ascii="Times New Roman" w:hAnsi="Times New Roman"/>
                <w:i/>
                <w:sz w:val="28"/>
                <w:szCs w:val="28"/>
              </w:rPr>
              <w:t>розуміння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зв’язку професійного стандарту з іншими </w:t>
            </w:r>
            <w:r>
              <w:rPr>
                <w:rFonts w:ascii="Times New Roman" w:hAnsi="Times New Roman"/>
                <w:sz w:val="28"/>
                <w:szCs w:val="28"/>
              </w:rPr>
              <w:lastRenderedPageBreak/>
              <w:t>нормативними документами;</w:t>
            </w:r>
          </w:p>
          <w:p w:rsidR="007F207B" w:rsidRPr="007F207B" w:rsidRDefault="00240A60" w:rsidP="00533E9B">
            <w:pPr>
              <w:numPr>
                <w:ilvl w:val="0"/>
                <w:numId w:val="8"/>
              </w:numPr>
              <w:tabs>
                <w:tab w:val="left" w:pos="114"/>
              </w:tabs>
              <w:spacing w:after="0" w:line="240" w:lineRule="auto"/>
              <w:ind w:left="9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40A60">
              <w:rPr>
                <w:rFonts w:ascii="Times New Roman" w:hAnsi="Times New Roman"/>
                <w:i/>
                <w:sz w:val="28"/>
                <w:szCs w:val="28"/>
              </w:rPr>
              <w:t>розуміння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ролі самоосвіти як умови п</w:t>
            </w:r>
            <w:r w:rsidR="00D37FCE">
              <w:rPr>
                <w:rFonts w:ascii="Times New Roman" w:hAnsi="Times New Roman"/>
                <w:sz w:val="28"/>
                <w:szCs w:val="28"/>
              </w:rPr>
              <w:t>рофесійного зростання педагога;</w:t>
            </w:r>
          </w:p>
        </w:tc>
      </w:tr>
      <w:tr w:rsidR="009B3661" w:rsidRPr="00612C50" w:rsidTr="006E2082">
        <w:trPr>
          <w:trHeight w:val="703"/>
        </w:trPr>
        <w:tc>
          <w:tcPr>
            <w:tcW w:w="2127" w:type="pct"/>
          </w:tcPr>
          <w:p w:rsidR="00240A60" w:rsidRPr="00240A60" w:rsidRDefault="009B3661" w:rsidP="00240A60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8"/>
                <w:szCs w:val="28"/>
              </w:rPr>
            </w:pPr>
            <w:r w:rsidRPr="00240A60">
              <w:rPr>
                <w:rFonts w:ascii="Times New Roman" w:hAnsi="Times New Roman"/>
                <w:b/>
                <w:i/>
                <w:sz w:val="28"/>
                <w:szCs w:val="28"/>
              </w:rPr>
              <w:lastRenderedPageBreak/>
              <w:t>Модуль 2.</w:t>
            </w:r>
          </w:p>
          <w:p w:rsidR="009B3661" w:rsidRDefault="009B3661" w:rsidP="00240A60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8"/>
                <w:szCs w:val="28"/>
              </w:rPr>
            </w:pPr>
            <w:r w:rsidRPr="00240A60">
              <w:rPr>
                <w:rFonts w:ascii="Times New Roman" w:hAnsi="Times New Roman"/>
                <w:b/>
                <w:i/>
                <w:sz w:val="28"/>
                <w:szCs w:val="28"/>
              </w:rPr>
              <w:t>Розвиток емоційно-етичної компетентності педагога</w:t>
            </w:r>
          </w:p>
          <w:p w:rsidR="009B3661" w:rsidRPr="007F207B" w:rsidRDefault="009B3661" w:rsidP="009B3661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7F207B">
              <w:rPr>
                <w:rFonts w:ascii="Times New Roman" w:hAnsi="Times New Roman"/>
                <w:b/>
                <w:sz w:val="28"/>
                <w:szCs w:val="28"/>
              </w:rPr>
              <w:t>Тема 2.1.</w:t>
            </w:r>
            <w:r w:rsidRPr="007F207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7F207B">
              <w:rPr>
                <w:rFonts w:ascii="Times New Roman" w:hAnsi="Times New Roman"/>
                <w:b/>
                <w:sz w:val="28"/>
                <w:szCs w:val="28"/>
              </w:rPr>
              <w:t>Емоційна саморегуляція педагога: рівні, механізми, технології</w:t>
            </w:r>
          </w:p>
          <w:p w:rsidR="006E2082" w:rsidRDefault="00996974" w:rsidP="009B366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96974">
              <w:rPr>
                <w:rStyle w:val="ad"/>
                <w:rFonts w:ascii="Times New Roman" w:hAnsi="Times New Roman"/>
                <w:b w:val="0"/>
                <w:i/>
                <w:iCs/>
                <w:sz w:val="28"/>
                <w:szCs w:val="28"/>
              </w:rPr>
              <w:t>Зміст.</w:t>
            </w:r>
            <w:r>
              <w:rPr>
                <w:rStyle w:val="ad"/>
                <w:rFonts w:ascii="Times New Roman" w:hAnsi="Times New Roman"/>
                <w:b w:val="0"/>
                <w:iCs/>
                <w:sz w:val="28"/>
                <w:szCs w:val="28"/>
              </w:rPr>
              <w:t xml:space="preserve"> </w:t>
            </w:r>
            <w:r w:rsidR="006E2082" w:rsidRPr="007F207B">
              <w:rPr>
                <w:rStyle w:val="ad"/>
                <w:rFonts w:ascii="Times New Roman" w:hAnsi="Times New Roman"/>
                <w:b w:val="0"/>
                <w:iCs/>
                <w:sz w:val="28"/>
                <w:szCs w:val="28"/>
              </w:rPr>
              <w:t xml:space="preserve">Поняття про емоційну стабільність та емоційну саморегуляцію. </w:t>
            </w:r>
            <w:r w:rsidR="006E2082" w:rsidRPr="007F207B">
              <w:rPr>
                <w:rFonts w:ascii="Times New Roman" w:hAnsi="Times New Roman"/>
                <w:sz w:val="28"/>
                <w:szCs w:val="28"/>
              </w:rPr>
              <w:t xml:space="preserve">Рівні емоційної саморегуляції (за В.К. </w:t>
            </w:r>
            <w:proofErr w:type="spellStart"/>
            <w:r w:rsidR="006E2082" w:rsidRPr="007F207B">
              <w:rPr>
                <w:rFonts w:ascii="Times New Roman" w:hAnsi="Times New Roman"/>
                <w:sz w:val="28"/>
                <w:szCs w:val="28"/>
              </w:rPr>
              <w:t>Гаврилькевичем</w:t>
            </w:r>
            <w:proofErr w:type="spellEnd"/>
            <w:r w:rsidR="006E2082" w:rsidRPr="007F207B">
              <w:rPr>
                <w:rFonts w:ascii="Times New Roman" w:hAnsi="Times New Roman"/>
                <w:sz w:val="28"/>
                <w:szCs w:val="28"/>
              </w:rPr>
              <w:t>). Механізми емоційної саморегуляції людини. Способи управління власним емоційними станами (за К. </w:t>
            </w:r>
            <w:proofErr w:type="spellStart"/>
            <w:r w:rsidR="006E2082" w:rsidRPr="007F207B">
              <w:rPr>
                <w:rFonts w:ascii="Times New Roman" w:hAnsi="Times New Roman"/>
                <w:sz w:val="28"/>
                <w:szCs w:val="28"/>
              </w:rPr>
              <w:t>Ізардом</w:t>
            </w:r>
            <w:proofErr w:type="spellEnd"/>
            <w:r w:rsidR="006E2082" w:rsidRPr="007F207B">
              <w:rPr>
                <w:rFonts w:ascii="Times New Roman" w:hAnsi="Times New Roman"/>
                <w:sz w:val="28"/>
                <w:szCs w:val="28"/>
              </w:rPr>
              <w:t xml:space="preserve">). Рефлексія як механізм емоційної саморегуляції. Роль емоційного інтелекту людини в процесі емоційної саморегуляції людини, в процесі спілкування та побудови стосунків. Ознаки емоційної зрілості особистості. Техніки емоційної саморегуляції педагога. </w:t>
            </w:r>
          </w:p>
          <w:p w:rsidR="009B3661" w:rsidRPr="007F207B" w:rsidRDefault="009B3661" w:rsidP="009B3661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7F207B">
              <w:rPr>
                <w:rFonts w:ascii="Times New Roman" w:hAnsi="Times New Roman"/>
                <w:b/>
                <w:sz w:val="28"/>
                <w:szCs w:val="28"/>
              </w:rPr>
              <w:t>Тема</w:t>
            </w:r>
            <w:r w:rsidRPr="007F207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7F207B">
              <w:rPr>
                <w:rFonts w:ascii="Times New Roman" w:hAnsi="Times New Roman"/>
                <w:b/>
                <w:sz w:val="28"/>
                <w:szCs w:val="28"/>
              </w:rPr>
              <w:t>2.2.</w:t>
            </w:r>
            <w:r w:rsidRPr="007F207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7F207B">
              <w:rPr>
                <w:rFonts w:ascii="Times New Roman" w:hAnsi="Times New Roman"/>
                <w:b/>
                <w:sz w:val="28"/>
                <w:szCs w:val="28"/>
              </w:rPr>
              <w:t>Педагог у системі стосунків: способи конструктивної і безпечної взаємодії</w:t>
            </w:r>
          </w:p>
          <w:p w:rsidR="006E2082" w:rsidRPr="007F207B" w:rsidRDefault="00996974" w:rsidP="009B366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  <w:highlight w:val="yellow"/>
              </w:rPr>
            </w:pPr>
            <w:r w:rsidRPr="00996974">
              <w:rPr>
                <w:rFonts w:ascii="Times New Roman" w:hAnsi="Times New Roman"/>
                <w:i/>
                <w:sz w:val="28"/>
                <w:szCs w:val="28"/>
              </w:rPr>
              <w:t>Зміст.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E2082" w:rsidRPr="007F207B">
              <w:rPr>
                <w:rFonts w:ascii="Times New Roman" w:hAnsi="Times New Roman"/>
                <w:sz w:val="28"/>
                <w:szCs w:val="28"/>
              </w:rPr>
              <w:t>Педагог в системі міжособистісних відносин. Якості, що необхідні вчителю для успішної самореалізації у системі взаємостосунків у школі. Ефективне спілкування як основа конструктивної та безпечної взаємодії. Взаєморозуміння як показник успішності міжособистісного спілкування. Психолого-</w:t>
            </w:r>
            <w:r w:rsidR="006E2082" w:rsidRPr="007F207B">
              <w:rPr>
                <w:rFonts w:ascii="Times New Roman" w:hAnsi="Times New Roman"/>
                <w:sz w:val="28"/>
                <w:szCs w:val="28"/>
              </w:rPr>
              <w:lastRenderedPageBreak/>
              <w:t>педагогічні умови та критерії конструктивної та безпечної взаємодії педагога й учнів. Діагностика ефективності педагогічних комунікацій за допомогою модифікованого варіанту анкети О.О. Леонтьєва. Психологічний практикум: вправи, спрямовані на оволодіння способами конструктивної і безпечної взаємодії.</w:t>
            </w:r>
          </w:p>
        </w:tc>
        <w:tc>
          <w:tcPr>
            <w:tcW w:w="285" w:type="pct"/>
          </w:tcPr>
          <w:p w:rsidR="00240A60" w:rsidRDefault="00240A60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240A60" w:rsidRDefault="00240A60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B3661" w:rsidRDefault="009B3661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7F207B">
              <w:rPr>
                <w:rFonts w:ascii="Times New Roman" w:hAnsi="Times New Roman"/>
                <w:b/>
                <w:sz w:val="28"/>
                <w:szCs w:val="28"/>
              </w:rPr>
              <w:t>5</w:t>
            </w: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2</w:t>
            </w: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5557DE" w:rsidRDefault="005557DE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Pr="007F207B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3</w:t>
            </w:r>
          </w:p>
        </w:tc>
        <w:tc>
          <w:tcPr>
            <w:tcW w:w="324" w:type="pct"/>
          </w:tcPr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B3661" w:rsidRDefault="00857680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sz w:val="28"/>
                <w:szCs w:val="28"/>
              </w:rPr>
              <w:t>5</w:t>
            </w: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5557DE" w:rsidRDefault="005557DE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Pr="007F207B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308" w:type="pct"/>
          </w:tcPr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B3661" w:rsidRDefault="00857680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sz w:val="28"/>
                <w:szCs w:val="28"/>
              </w:rPr>
              <w:t>1,5</w:t>
            </w: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</w:t>
            </w: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5557DE" w:rsidRDefault="005557DE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Pr="007F207B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471" w:type="pct"/>
          </w:tcPr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B3661" w:rsidRDefault="00857680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sz w:val="28"/>
                <w:szCs w:val="28"/>
              </w:rPr>
              <w:t>3,5</w:t>
            </w: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1,5</w:t>
            </w: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5557DE" w:rsidRDefault="005557DE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Pr="007F207B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485" w:type="pct"/>
          </w:tcPr>
          <w:p w:rsidR="00240A60" w:rsidRDefault="00240A60" w:rsidP="006E2082">
            <w:pPr>
              <w:autoSpaceDE w:val="0"/>
              <w:autoSpaceDN w:val="0"/>
              <w:adjustRightInd w:val="0"/>
              <w:spacing w:after="0" w:line="240" w:lineRule="auto"/>
              <w:ind w:firstLine="35"/>
              <w:jc w:val="both"/>
              <w:rPr>
                <w:rFonts w:ascii="Times New Roman" w:hAnsi="Times New Roman"/>
                <w:i/>
                <w:sz w:val="28"/>
                <w:szCs w:val="28"/>
              </w:rPr>
            </w:pPr>
          </w:p>
          <w:p w:rsidR="00240A60" w:rsidRDefault="00240A60" w:rsidP="006E2082">
            <w:pPr>
              <w:autoSpaceDE w:val="0"/>
              <w:autoSpaceDN w:val="0"/>
              <w:adjustRightInd w:val="0"/>
              <w:spacing w:after="0" w:line="240" w:lineRule="auto"/>
              <w:ind w:firstLine="35"/>
              <w:jc w:val="both"/>
              <w:rPr>
                <w:rFonts w:ascii="Times New Roman" w:hAnsi="Times New Roman"/>
                <w:i/>
                <w:sz w:val="28"/>
                <w:szCs w:val="28"/>
              </w:rPr>
            </w:pPr>
          </w:p>
          <w:p w:rsidR="00240A60" w:rsidRDefault="00240A60" w:rsidP="006E2082">
            <w:pPr>
              <w:autoSpaceDE w:val="0"/>
              <w:autoSpaceDN w:val="0"/>
              <w:adjustRightInd w:val="0"/>
              <w:spacing w:after="0" w:line="240" w:lineRule="auto"/>
              <w:ind w:firstLine="35"/>
              <w:jc w:val="both"/>
              <w:rPr>
                <w:rFonts w:ascii="Times New Roman" w:hAnsi="Times New Roman"/>
                <w:i/>
                <w:sz w:val="28"/>
                <w:szCs w:val="28"/>
              </w:rPr>
            </w:pPr>
          </w:p>
          <w:p w:rsidR="00240A60" w:rsidRDefault="00240A60" w:rsidP="006E2082">
            <w:pPr>
              <w:autoSpaceDE w:val="0"/>
              <w:autoSpaceDN w:val="0"/>
              <w:adjustRightInd w:val="0"/>
              <w:spacing w:after="0" w:line="240" w:lineRule="auto"/>
              <w:ind w:firstLine="35"/>
              <w:jc w:val="both"/>
              <w:rPr>
                <w:rFonts w:ascii="Times New Roman" w:hAnsi="Times New Roman"/>
                <w:i/>
                <w:sz w:val="28"/>
                <w:szCs w:val="28"/>
              </w:rPr>
            </w:pPr>
          </w:p>
          <w:p w:rsidR="00533E9B" w:rsidRDefault="00533E9B" w:rsidP="006E2082">
            <w:pPr>
              <w:autoSpaceDE w:val="0"/>
              <w:autoSpaceDN w:val="0"/>
              <w:adjustRightInd w:val="0"/>
              <w:spacing w:after="0" w:line="240" w:lineRule="auto"/>
              <w:ind w:firstLine="35"/>
              <w:jc w:val="both"/>
              <w:rPr>
                <w:rFonts w:ascii="Times New Roman" w:hAnsi="Times New Roman"/>
                <w:i/>
                <w:sz w:val="28"/>
                <w:szCs w:val="28"/>
              </w:rPr>
            </w:pPr>
          </w:p>
          <w:p w:rsidR="006E2082" w:rsidRPr="007F207B" w:rsidRDefault="006E2082" w:rsidP="006E2082">
            <w:pPr>
              <w:autoSpaceDE w:val="0"/>
              <w:autoSpaceDN w:val="0"/>
              <w:adjustRightInd w:val="0"/>
              <w:spacing w:after="0" w:line="240" w:lineRule="auto"/>
              <w:ind w:firstLine="35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i/>
                <w:sz w:val="28"/>
                <w:szCs w:val="28"/>
              </w:rPr>
              <w:t>знання</w:t>
            </w:r>
            <w:r w:rsidRPr="007F207B">
              <w:rPr>
                <w:rFonts w:ascii="Times New Roman" w:hAnsi="Times New Roman"/>
                <w:sz w:val="28"/>
                <w:szCs w:val="28"/>
              </w:rPr>
              <w:t xml:space="preserve"> закономірностей конструювання психологічно безпечного, інклюзивного освітнього середовища;</w:t>
            </w:r>
          </w:p>
          <w:p w:rsidR="006E2082" w:rsidRPr="007F207B" w:rsidRDefault="006E2082" w:rsidP="006E2082">
            <w:pPr>
              <w:autoSpaceDE w:val="0"/>
              <w:autoSpaceDN w:val="0"/>
              <w:adjustRightInd w:val="0"/>
              <w:spacing w:after="0" w:line="240" w:lineRule="auto"/>
              <w:ind w:firstLine="35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i/>
                <w:sz w:val="28"/>
                <w:szCs w:val="28"/>
              </w:rPr>
              <w:t>- знання</w:t>
            </w:r>
            <w:r w:rsidRPr="007F207B">
              <w:rPr>
                <w:rFonts w:ascii="Times New Roman" w:hAnsi="Times New Roman"/>
                <w:sz w:val="28"/>
                <w:szCs w:val="28"/>
              </w:rPr>
              <w:t xml:space="preserve"> критеріїв ефективного освітнього середовища, його відмінних ознак за фізичним і психологічним вимірами;</w:t>
            </w:r>
          </w:p>
          <w:p w:rsidR="006E2082" w:rsidRDefault="006E2082" w:rsidP="006E2082">
            <w:pPr>
              <w:autoSpaceDE w:val="0"/>
              <w:autoSpaceDN w:val="0"/>
              <w:adjustRightInd w:val="0"/>
              <w:spacing w:after="0" w:line="240" w:lineRule="auto"/>
              <w:ind w:firstLine="35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sz w:val="28"/>
                <w:szCs w:val="28"/>
              </w:rPr>
              <w:t xml:space="preserve">- </w:t>
            </w:r>
            <w:r w:rsidRPr="007F207B">
              <w:rPr>
                <w:rFonts w:ascii="Times New Roman" w:hAnsi="Times New Roman"/>
                <w:i/>
                <w:sz w:val="28"/>
                <w:szCs w:val="28"/>
              </w:rPr>
              <w:t>вміння</w:t>
            </w:r>
            <w:r w:rsidRPr="007F207B">
              <w:rPr>
                <w:rFonts w:ascii="Times New Roman" w:hAnsi="Times New Roman"/>
                <w:sz w:val="28"/>
                <w:szCs w:val="28"/>
              </w:rPr>
              <w:t xml:space="preserve"> використовувати розвивальний потенціал фізичного простору для регуля</w:t>
            </w:r>
            <w:r w:rsidR="00240A60">
              <w:rPr>
                <w:rFonts w:ascii="Times New Roman" w:hAnsi="Times New Roman"/>
                <w:sz w:val="28"/>
                <w:szCs w:val="28"/>
              </w:rPr>
              <w:t>ції психоемоційного стану учнів</w:t>
            </w:r>
            <w:r w:rsidR="00D37FCE">
              <w:rPr>
                <w:rFonts w:ascii="Times New Roman" w:hAnsi="Times New Roman"/>
                <w:sz w:val="28"/>
                <w:szCs w:val="28"/>
              </w:rPr>
              <w:t>;</w:t>
            </w:r>
          </w:p>
          <w:p w:rsidR="00240A60" w:rsidRDefault="00240A60" w:rsidP="006E2082">
            <w:pPr>
              <w:autoSpaceDE w:val="0"/>
              <w:autoSpaceDN w:val="0"/>
              <w:adjustRightInd w:val="0"/>
              <w:spacing w:after="0" w:line="240" w:lineRule="auto"/>
              <w:ind w:firstLine="35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6E2082" w:rsidRPr="007F207B" w:rsidRDefault="00975334" w:rsidP="006E2082">
            <w:pPr>
              <w:autoSpaceDE w:val="0"/>
              <w:autoSpaceDN w:val="0"/>
              <w:adjustRightInd w:val="0"/>
              <w:spacing w:after="0" w:line="240" w:lineRule="auto"/>
              <w:ind w:firstLine="35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- </w:t>
            </w:r>
            <w:r w:rsidR="006E2082" w:rsidRPr="007F207B">
              <w:rPr>
                <w:rFonts w:ascii="Times New Roman" w:hAnsi="Times New Roman"/>
                <w:i/>
                <w:sz w:val="28"/>
                <w:szCs w:val="28"/>
              </w:rPr>
              <w:t>уміння</w:t>
            </w:r>
            <w:r w:rsidR="006E2082" w:rsidRPr="007F207B">
              <w:rPr>
                <w:rFonts w:ascii="Times New Roman" w:hAnsi="Times New Roman"/>
                <w:sz w:val="28"/>
                <w:szCs w:val="28"/>
              </w:rPr>
              <w:t xml:space="preserve"> комплексно підходити до розв’язання педагогічних проблем;</w:t>
            </w:r>
          </w:p>
          <w:p w:rsidR="006E2082" w:rsidRPr="007F207B" w:rsidRDefault="006E2082" w:rsidP="006E2082">
            <w:pPr>
              <w:tabs>
                <w:tab w:val="left" w:pos="114"/>
              </w:tabs>
              <w:spacing w:after="0" w:line="240" w:lineRule="auto"/>
              <w:ind w:firstLine="35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F207B">
              <w:rPr>
                <w:rFonts w:ascii="Times New Roman" w:hAnsi="Times New Roman"/>
                <w:sz w:val="28"/>
                <w:szCs w:val="28"/>
              </w:rPr>
              <w:t xml:space="preserve">- </w:t>
            </w:r>
            <w:r w:rsidRPr="007F207B">
              <w:rPr>
                <w:rFonts w:ascii="Times New Roman" w:hAnsi="Times New Roman"/>
                <w:i/>
                <w:sz w:val="28"/>
                <w:szCs w:val="28"/>
              </w:rPr>
              <w:t>уміння</w:t>
            </w:r>
            <w:r w:rsidRPr="007F207B">
              <w:rPr>
                <w:rFonts w:ascii="Times New Roman" w:hAnsi="Times New Roman"/>
                <w:sz w:val="28"/>
                <w:szCs w:val="28"/>
              </w:rPr>
              <w:t xml:space="preserve"> добирати стратегії конструктивної поведінки педагога</w:t>
            </w:r>
          </w:p>
          <w:p w:rsidR="006E2082" w:rsidRPr="007F207B" w:rsidRDefault="006E2082" w:rsidP="006E2082">
            <w:pPr>
              <w:pStyle w:val="Default"/>
              <w:ind w:firstLine="35"/>
              <w:jc w:val="both"/>
              <w:rPr>
                <w:sz w:val="28"/>
                <w:szCs w:val="28"/>
                <w:lang w:val="uk-UA"/>
              </w:rPr>
            </w:pPr>
            <w:r w:rsidRPr="007F207B">
              <w:rPr>
                <w:sz w:val="28"/>
                <w:szCs w:val="28"/>
                <w:lang w:val="uk-UA"/>
              </w:rPr>
              <w:t xml:space="preserve">- </w:t>
            </w:r>
            <w:r w:rsidRPr="007F207B">
              <w:rPr>
                <w:i/>
                <w:sz w:val="28"/>
                <w:szCs w:val="28"/>
                <w:lang w:val="uk-UA"/>
              </w:rPr>
              <w:t xml:space="preserve">повага </w:t>
            </w:r>
            <w:r w:rsidRPr="007F207B">
              <w:rPr>
                <w:sz w:val="28"/>
                <w:szCs w:val="28"/>
                <w:lang w:val="uk-UA"/>
              </w:rPr>
              <w:t xml:space="preserve">до загальнолюдських </w:t>
            </w:r>
            <w:r w:rsidRPr="007F207B">
              <w:rPr>
                <w:sz w:val="28"/>
                <w:szCs w:val="28"/>
                <w:lang w:val="uk-UA"/>
              </w:rPr>
              <w:lastRenderedPageBreak/>
              <w:t xml:space="preserve">цінностей; відкрите і позитивне ставлення до дітей, бажання і прагнення працювати з ними, готовність розуміти їхні потреби, цінності, пріоритети, можливості; </w:t>
            </w:r>
          </w:p>
          <w:p w:rsidR="009B3661" w:rsidRPr="007F207B" w:rsidRDefault="006E2082" w:rsidP="006E2082">
            <w:pPr>
              <w:tabs>
                <w:tab w:val="left" w:pos="114"/>
              </w:tabs>
              <w:spacing w:after="0" w:line="240" w:lineRule="auto"/>
              <w:ind w:left="114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sz w:val="28"/>
                <w:szCs w:val="28"/>
              </w:rPr>
              <w:t xml:space="preserve">- </w:t>
            </w:r>
            <w:r w:rsidRPr="007F207B">
              <w:rPr>
                <w:rFonts w:ascii="Times New Roman" w:hAnsi="Times New Roman"/>
                <w:i/>
                <w:sz w:val="28"/>
                <w:szCs w:val="28"/>
              </w:rPr>
              <w:t>бажання і готовність</w:t>
            </w:r>
            <w:r w:rsidRPr="007F207B">
              <w:rPr>
                <w:rFonts w:ascii="Times New Roman" w:hAnsi="Times New Roman"/>
                <w:sz w:val="28"/>
                <w:szCs w:val="28"/>
              </w:rPr>
              <w:t xml:space="preserve"> постійно підвищ</w:t>
            </w:r>
            <w:r w:rsidR="00D37FCE">
              <w:rPr>
                <w:rFonts w:ascii="Times New Roman" w:hAnsi="Times New Roman"/>
                <w:sz w:val="28"/>
                <w:szCs w:val="28"/>
              </w:rPr>
              <w:t>увати власний професійний рівень;</w:t>
            </w:r>
          </w:p>
        </w:tc>
      </w:tr>
      <w:tr w:rsidR="00B37984" w:rsidRPr="00612C50" w:rsidTr="00EE16E2">
        <w:trPr>
          <w:trHeight w:val="986"/>
        </w:trPr>
        <w:tc>
          <w:tcPr>
            <w:tcW w:w="2127" w:type="pct"/>
          </w:tcPr>
          <w:p w:rsidR="00240A60" w:rsidRPr="00240A60" w:rsidRDefault="00B37984" w:rsidP="00240A60">
            <w:pPr>
              <w:pStyle w:val="Default"/>
              <w:jc w:val="center"/>
              <w:rPr>
                <w:b/>
                <w:i/>
                <w:sz w:val="28"/>
                <w:szCs w:val="28"/>
                <w:lang w:val="uk-UA"/>
              </w:rPr>
            </w:pPr>
            <w:r w:rsidRPr="00240A60">
              <w:rPr>
                <w:b/>
                <w:i/>
                <w:sz w:val="28"/>
                <w:szCs w:val="28"/>
                <w:lang w:val="uk-UA"/>
              </w:rPr>
              <w:lastRenderedPageBreak/>
              <w:t>Модуль 3.</w:t>
            </w:r>
          </w:p>
          <w:p w:rsidR="00EE16E2" w:rsidRDefault="00EE16E2" w:rsidP="00240A60">
            <w:pPr>
              <w:pStyle w:val="Default"/>
              <w:jc w:val="center"/>
              <w:rPr>
                <w:b/>
                <w:i/>
                <w:sz w:val="28"/>
                <w:szCs w:val="28"/>
                <w:lang w:val="uk-UA"/>
              </w:rPr>
            </w:pPr>
            <w:r w:rsidRPr="00240A60">
              <w:rPr>
                <w:b/>
                <w:i/>
                <w:sz w:val="28"/>
                <w:szCs w:val="28"/>
                <w:lang w:val="uk-UA"/>
              </w:rPr>
              <w:t>Освітній процес НУШ: калейдоскоп педагогічних інновацій</w:t>
            </w:r>
          </w:p>
          <w:p w:rsidR="00EE16E2" w:rsidRPr="007F207B" w:rsidRDefault="00B37984" w:rsidP="00EE16E2">
            <w:pPr>
              <w:pStyle w:val="Default"/>
              <w:jc w:val="both"/>
              <w:rPr>
                <w:sz w:val="28"/>
                <w:szCs w:val="28"/>
                <w:lang w:val="uk-UA"/>
              </w:rPr>
            </w:pPr>
            <w:r w:rsidRPr="007F207B">
              <w:rPr>
                <w:b/>
                <w:bCs/>
                <w:sz w:val="28"/>
                <w:szCs w:val="28"/>
                <w:lang w:val="uk-UA"/>
              </w:rPr>
              <w:t xml:space="preserve">Тема 3.1. </w:t>
            </w:r>
            <w:r w:rsidR="00EE16E2" w:rsidRPr="007F207B">
              <w:rPr>
                <w:b/>
                <w:sz w:val="28"/>
                <w:szCs w:val="28"/>
                <w:lang w:val="uk-UA"/>
              </w:rPr>
              <w:t>Інновації в освітньому процесі сучасної початкової школи: нормативні засади</w:t>
            </w:r>
            <w:r w:rsidR="00EE16E2" w:rsidRPr="007F207B">
              <w:rPr>
                <w:sz w:val="28"/>
                <w:szCs w:val="28"/>
                <w:lang w:val="uk-UA"/>
              </w:rPr>
              <w:t xml:space="preserve"> </w:t>
            </w:r>
          </w:p>
          <w:p w:rsidR="00EF66E7" w:rsidRDefault="00996974" w:rsidP="00EF66E7">
            <w:pPr>
              <w:pStyle w:val="Default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996974">
              <w:rPr>
                <w:bCs/>
                <w:i/>
                <w:sz w:val="28"/>
                <w:szCs w:val="28"/>
                <w:lang w:val="uk-UA"/>
              </w:rPr>
              <w:t>Зміст.</w:t>
            </w:r>
            <w:r w:rsidR="00EB4E01">
              <w:rPr>
                <w:bCs/>
                <w:sz w:val="28"/>
                <w:szCs w:val="28"/>
                <w:lang w:val="uk-UA"/>
              </w:rPr>
              <w:t xml:space="preserve"> </w:t>
            </w:r>
            <w:r w:rsidR="00EF66E7" w:rsidRPr="00EF66E7">
              <w:rPr>
                <w:sz w:val="28"/>
                <w:szCs w:val="28"/>
                <w:lang w:val="uk-UA"/>
              </w:rPr>
              <w:t>Змістовий аспект понять «інновація», «</w:t>
            </w:r>
            <w:proofErr w:type="spellStart"/>
            <w:r w:rsidR="00EF66E7" w:rsidRPr="00EF66E7">
              <w:rPr>
                <w:sz w:val="28"/>
                <w:szCs w:val="28"/>
                <w:lang w:val="uk-UA"/>
              </w:rPr>
              <w:t>інноватика</w:t>
            </w:r>
            <w:proofErr w:type="spellEnd"/>
            <w:r w:rsidR="00EF66E7" w:rsidRPr="00EF66E7">
              <w:rPr>
                <w:sz w:val="28"/>
                <w:szCs w:val="28"/>
                <w:lang w:val="uk-UA"/>
              </w:rPr>
              <w:t>», «</w:t>
            </w:r>
            <w:proofErr w:type="spellStart"/>
            <w:r w:rsidR="00EF66E7" w:rsidRPr="00EF66E7">
              <w:rPr>
                <w:sz w:val="28"/>
                <w:szCs w:val="28"/>
                <w:lang w:val="uk-UA"/>
              </w:rPr>
              <w:t>інноваційність</w:t>
            </w:r>
            <w:proofErr w:type="spellEnd"/>
            <w:r w:rsidR="00EF66E7" w:rsidRPr="00EF66E7">
              <w:rPr>
                <w:sz w:val="28"/>
                <w:szCs w:val="28"/>
                <w:lang w:val="uk-UA"/>
              </w:rPr>
              <w:t xml:space="preserve">», «інноваційне навчання», «освітня інновація», «педагогічна </w:t>
            </w:r>
            <w:proofErr w:type="spellStart"/>
            <w:r w:rsidR="00EF66E7" w:rsidRPr="00EF66E7">
              <w:rPr>
                <w:sz w:val="28"/>
                <w:szCs w:val="28"/>
                <w:lang w:val="uk-UA"/>
              </w:rPr>
              <w:t>інноватика</w:t>
            </w:r>
            <w:proofErr w:type="spellEnd"/>
            <w:r w:rsidR="00EF66E7" w:rsidRPr="00EF66E7">
              <w:rPr>
                <w:sz w:val="28"/>
                <w:szCs w:val="28"/>
                <w:lang w:val="uk-UA"/>
              </w:rPr>
              <w:t>», «інноваційна технологія» тощо. Інноваційні тренди розвитку сучасної освіти. Здійснення інноваційної діяльності у сфері освіти: нормативно-правове регулювання. Концепція «Нова українська школа»: аналіз новацій у початковій школі на сучасному етапі розвитку освітньої галузі.</w:t>
            </w:r>
          </w:p>
          <w:p w:rsidR="001D4B3C" w:rsidRDefault="00B37984" w:rsidP="00EB4E01">
            <w:pPr>
              <w:pStyle w:val="Default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7F207B">
              <w:rPr>
                <w:b/>
                <w:bCs/>
                <w:sz w:val="28"/>
                <w:szCs w:val="28"/>
                <w:lang w:val="uk-UA"/>
              </w:rPr>
              <w:t>Тема 3.2</w:t>
            </w:r>
            <w:r w:rsidR="001D4B3C" w:rsidRPr="001D4B3C">
              <w:rPr>
                <w:sz w:val="28"/>
                <w:szCs w:val="28"/>
                <w:lang w:val="uk-UA"/>
              </w:rPr>
              <w:t xml:space="preserve"> </w:t>
            </w:r>
            <w:r w:rsidR="00EB4E01" w:rsidRPr="001D4B3C">
              <w:rPr>
                <w:b/>
                <w:sz w:val="28"/>
                <w:szCs w:val="28"/>
                <w:lang w:val="uk-UA"/>
              </w:rPr>
              <w:t>Організаційно-методичні аспекти впровадження педагогічних інновацій в освітній процес початкової школи</w:t>
            </w:r>
          </w:p>
          <w:p w:rsidR="001D4B3C" w:rsidRDefault="001D4B3C" w:rsidP="00996974">
            <w:pPr>
              <w:pStyle w:val="Default"/>
              <w:jc w:val="both"/>
              <w:rPr>
                <w:sz w:val="28"/>
                <w:szCs w:val="28"/>
                <w:lang w:val="uk-UA"/>
              </w:rPr>
            </w:pPr>
            <w:r w:rsidRPr="00996974">
              <w:rPr>
                <w:i/>
                <w:sz w:val="28"/>
                <w:szCs w:val="28"/>
                <w:lang w:val="uk-UA"/>
              </w:rPr>
              <w:t>Зміст:</w:t>
            </w:r>
            <w:r>
              <w:rPr>
                <w:sz w:val="28"/>
                <w:szCs w:val="28"/>
                <w:lang w:val="uk-UA"/>
              </w:rPr>
              <w:t xml:space="preserve"> т</w:t>
            </w:r>
            <w:r w:rsidRPr="001D4B3C">
              <w:rPr>
                <w:sz w:val="28"/>
                <w:szCs w:val="28"/>
                <w:lang w:val="uk-UA"/>
              </w:rPr>
              <w:t xml:space="preserve">радиційні та інноваційні процеси: порівняльний аналіз. Види та класифікація педагогічних нововведень. Поява та розвиток інноваційних процесів в освіті. Переваги </w:t>
            </w:r>
            <w:r w:rsidRPr="001D4B3C">
              <w:rPr>
                <w:sz w:val="28"/>
                <w:szCs w:val="28"/>
                <w:lang w:val="uk-UA"/>
              </w:rPr>
              <w:lastRenderedPageBreak/>
              <w:t>впровадження інноваційних технологій.</w:t>
            </w:r>
            <w:r>
              <w:rPr>
                <w:sz w:val="28"/>
                <w:szCs w:val="28"/>
                <w:lang w:val="uk-UA"/>
              </w:rPr>
              <w:t xml:space="preserve"> Методичний супровід впровадження інноваційних технологій. Нетрадиційні форми методичної роботи та їх роль у впровадженні новацій </w:t>
            </w:r>
            <w:r w:rsidR="005C50DC">
              <w:rPr>
                <w:sz w:val="28"/>
                <w:szCs w:val="28"/>
                <w:lang w:val="uk-UA"/>
              </w:rPr>
              <w:t xml:space="preserve">в </w:t>
            </w:r>
            <w:r>
              <w:rPr>
                <w:sz w:val="28"/>
                <w:szCs w:val="28"/>
                <w:lang w:val="uk-UA"/>
              </w:rPr>
              <w:t>освітній процес початкової школи.</w:t>
            </w:r>
          </w:p>
          <w:p w:rsidR="00B37984" w:rsidRPr="007F207B" w:rsidRDefault="00B37984" w:rsidP="00EE16E2">
            <w:pPr>
              <w:pStyle w:val="Default"/>
              <w:jc w:val="both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285" w:type="pct"/>
          </w:tcPr>
          <w:p w:rsidR="00240A60" w:rsidRDefault="00240A60" w:rsidP="00240A60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B37984" w:rsidRDefault="00B3798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7F207B">
              <w:rPr>
                <w:rFonts w:ascii="Times New Roman" w:hAnsi="Times New Roman"/>
                <w:b/>
                <w:sz w:val="28"/>
                <w:szCs w:val="28"/>
              </w:rPr>
              <w:t>5</w:t>
            </w: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2</w:t>
            </w: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Pr="007F207B" w:rsidRDefault="00975334" w:rsidP="0085768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3</w:t>
            </w:r>
          </w:p>
          <w:p w:rsidR="00B37984" w:rsidRPr="007F207B" w:rsidRDefault="00B37984" w:rsidP="00837296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324" w:type="pct"/>
          </w:tcPr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B37984" w:rsidRDefault="00B3798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sz w:val="28"/>
                <w:szCs w:val="28"/>
              </w:rPr>
              <w:t>5</w:t>
            </w: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Pr="007F207B" w:rsidRDefault="00975334" w:rsidP="00857680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  <w:p w:rsidR="00B37984" w:rsidRPr="007F207B" w:rsidRDefault="00B37984" w:rsidP="00837296">
            <w:pPr>
              <w:tabs>
                <w:tab w:val="left" w:pos="114"/>
              </w:tabs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8" w:type="pct"/>
          </w:tcPr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B37984" w:rsidRDefault="00B3798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sz w:val="28"/>
                <w:szCs w:val="28"/>
              </w:rPr>
              <w:t>1,5</w:t>
            </w: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</w:t>
            </w: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Pr="007F207B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  <w:p w:rsidR="00B37984" w:rsidRPr="007F207B" w:rsidRDefault="00B37984" w:rsidP="00837296">
            <w:pPr>
              <w:tabs>
                <w:tab w:val="left" w:pos="114"/>
              </w:tabs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71" w:type="pct"/>
          </w:tcPr>
          <w:p w:rsidR="00240A60" w:rsidRDefault="00240A60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B37984" w:rsidRDefault="00B3798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sz w:val="28"/>
                <w:szCs w:val="28"/>
              </w:rPr>
              <w:t>3,5</w:t>
            </w: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1,5</w:t>
            </w: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Pr="007F207B" w:rsidRDefault="00975334" w:rsidP="00857680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  <w:p w:rsidR="00B37984" w:rsidRPr="007F207B" w:rsidRDefault="00B37984" w:rsidP="00837296">
            <w:pPr>
              <w:tabs>
                <w:tab w:val="left" w:pos="114"/>
              </w:tabs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85" w:type="pct"/>
          </w:tcPr>
          <w:p w:rsidR="00B37984" w:rsidRDefault="00B37984" w:rsidP="009B53A6">
            <w:pPr>
              <w:tabs>
                <w:tab w:val="left" w:pos="114"/>
              </w:tabs>
              <w:spacing w:after="0" w:line="240" w:lineRule="auto"/>
              <w:ind w:left="114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240A60" w:rsidRDefault="00240A60" w:rsidP="009B53A6">
            <w:pPr>
              <w:tabs>
                <w:tab w:val="left" w:pos="114"/>
              </w:tabs>
              <w:spacing w:after="0" w:line="240" w:lineRule="auto"/>
              <w:ind w:left="114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240A60" w:rsidRDefault="00240A60" w:rsidP="009B53A6">
            <w:pPr>
              <w:tabs>
                <w:tab w:val="left" w:pos="114"/>
              </w:tabs>
              <w:spacing w:after="0" w:line="240" w:lineRule="auto"/>
              <w:ind w:left="114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240A60" w:rsidRDefault="00240A60" w:rsidP="009B53A6">
            <w:pPr>
              <w:tabs>
                <w:tab w:val="left" w:pos="114"/>
              </w:tabs>
              <w:spacing w:after="0" w:line="240" w:lineRule="auto"/>
              <w:ind w:left="114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240A60" w:rsidRPr="007F207B" w:rsidRDefault="00240A60" w:rsidP="009B53A6">
            <w:pPr>
              <w:tabs>
                <w:tab w:val="left" w:pos="114"/>
              </w:tabs>
              <w:spacing w:after="0" w:line="240" w:lineRule="auto"/>
              <w:ind w:left="114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AC2FB7" w:rsidRPr="007F207B" w:rsidRDefault="00AC2FB7" w:rsidP="00AC2FB7">
            <w:pPr>
              <w:pStyle w:val="Default"/>
              <w:numPr>
                <w:ilvl w:val="0"/>
                <w:numId w:val="8"/>
              </w:numPr>
              <w:tabs>
                <w:tab w:val="left" w:pos="237"/>
              </w:tabs>
              <w:ind w:left="0" w:firstLine="0"/>
              <w:jc w:val="both"/>
              <w:rPr>
                <w:sz w:val="28"/>
                <w:szCs w:val="28"/>
                <w:lang w:val="uk-UA"/>
              </w:rPr>
            </w:pPr>
            <w:r w:rsidRPr="007F207B">
              <w:rPr>
                <w:i/>
                <w:sz w:val="28"/>
                <w:szCs w:val="28"/>
                <w:lang w:val="uk-UA"/>
              </w:rPr>
              <w:t>знання</w:t>
            </w:r>
            <w:r w:rsidRPr="007F207B">
              <w:rPr>
                <w:sz w:val="28"/>
                <w:szCs w:val="28"/>
                <w:lang w:val="uk-UA"/>
              </w:rPr>
              <w:t xml:space="preserve"> сучасних тенденцій розвитку початкової освіти в аспекті освітніх та педагогічних інновацій;</w:t>
            </w:r>
          </w:p>
          <w:p w:rsidR="00AC2FB7" w:rsidRDefault="00AC2FB7" w:rsidP="00AC2FB7">
            <w:pPr>
              <w:pStyle w:val="Default"/>
              <w:numPr>
                <w:ilvl w:val="0"/>
                <w:numId w:val="8"/>
              </w:numPr>
              <w:tabs>
                <w:tab w:val="left" w:pos="237"/>
              </w:tabs>
              <w:ind w:left="0" w:firstLine="0"/>
              <w:jc w:val="both"/>
              <w:rPr>
                <w:sz w:val="28"/>
                <w:szCs w:val="28"/>
                <w:lang w:val="uk-UA"/>
              </w:rPr>
            </w:pPr>
            <w:r w:rsidRPr="007F207B">
              <w:rPr>
                <w:i/>
                <w:sz w:val="28"/>
                <w:szCs w:val="28"/>
                <w:lang w:val="uk-UA"/>
              </w:rPr>
              <w:t>знання</w:t>
            </w:r>
            <w:r w:rsidRPr="007F207B">
              <w:rPr>
                <w:sz w:val="28"/>
                <w:szCs w:val="28"/>
                <w:lang w:val="uk-UA"/>
              </w:rPr>
              <w:t xml:space="preserve"> способів конструктив</w:t>
            </w:r>
            <w:r w:rsidR="00975334">
              <w:rPr>
                <w:sz w:val="28"/>
                <w:szCs w:val="28"/>
                <w:lang w:val="uk-UA"/>
              </w:rPr>
              <w:t>ної і безпечної взаємодії</w:t>
            </w:r>
            <w:r w:rsidR="00D37FCE">
              <w:rPr>
                <w:sz w:val="28"/>
                <w:szCs w:val="28"/>
                <w:lang w:val="uk-UA"/>
              </w:rPr>
              <w:t>;</w:t>
            </w:r>
          </w:p>
          <w:p w:rsidR="00975334" w:rsidRDefault="00975334" w:rsidP="00975334">
            <w:pPr>
              <w:pStyle w:val="Default"/>
              <w:tabs>
                <w:tab w:val="left" w:pos="237"/>
              </w:tabs>
              <w:jc w:val="both"/>
              <w:rPr>
                <w:sz w:val="28"/>
                <w:szCs w:val="28"/>
                <w:lang w:val="uk-UA"/>
              </w:rPr>
            </w:pPr>
          </w:p>
          <w:p w:rsidR="00AC2FB7" w:rsidRPr="007F207B" w:rsidRDefault="00AC2FB7" w:rsidP="00AC2FB7">
            <w:pPr>
              <w:pStyle w:val="Default"/>
              <w:numPr>
                <w:ilvl w:val="0"/>
                <w:numId w:val="8"/>
              </w:numPr>
              <w:tabs>
                <w:tab w:val="left" w:pos="237"/>
              </w:tabs>
              <w:ind w:left="0" w:firstLine="0"/>
              <w:jc w:val="both"/>
              <w:rPr>
                <w:sz w:val="28"/>
                <w:szCs w:val="28"/>
                <w:lang w:val="uk-UA"/>
              </w:rPr>
            </w:pPr>
            <w:r w:rsidRPr="007F207B">
              <w:rPr>
                <w:i/>
                <w:sz w:val="28"/>
                <w:szCs w:val="28"/>
                <w:lang w:val="uk-UA"/>
              </w:rPr>
              <w:t>знання</w:t>
            </w:r>
            <w:r w:rsidRPr="007F207B">
              <w:rPr>
                <w:sz w:val="28"/>
                <w:szCs w:val="28"/>
                <w:lang w:val="uk-UA"/>
              </w:rPr>
              <w:t xml:space="preserve"> організаційно-методичних аспектів впровадження педагогічних інновацій в освітній процес </w:t>
            </w:r>
            <w:r w:rsidR="00C83C93" w:rsidRPr="007F207B">
              <w:rPr>
                <w:sz w:val="28"/>
                <w:szCs w:val="28"/>
                <w:lang w:val="uk-UA"/>
              </w:rPr>
              <w:t>НУШ</w:t>
            </w:r>
            <w:r w:rsidRPr="007F207B">
              <w:rPr>
                <w:sz w:val="28"/>
                <w:szCs w:val="28"/>
                <w:lang w:val="uk-UA"/>
              </w:rPr>
              <w:t>;</w:t>
            </w:r>
          </w:p>
          <w:p w:rsidR="00B37984" w:rsidRPr="007F207B" w:rsidRDefault="00AC2FB7" w:rsidP="00C83C93">
            <w:pPr>
              <w:pStyle w:val="Default"/>
              <w:numPr>
                <w:ilvl w:val="0"/>
                <w:numId w:val="8"/>
              </w:numPr>
              <w:tabs>
                <w:tab w:val="left" w:pos="237"/>
              </w:tabs>
              <w:ind w:left="0" w:firstLine="0"/>
              <w:jc w:val="both"/>
              <w:rPr>
                <w:sz w:val="28"/>
                <w:szCs w:val="28"/>
                <w:lang w:val="uk-UA"/>
              </w:rPr>
            </w:pPr>
            <w:r w:rsidRPr="007F207B">
              <w:rPr>
                <w:i/>
                <w:sz w:val="28"/>
                <w:szCs w:val="28"/>
                <w:lang w:val="uk-UA"/>
              </w:rPr>
              <w:t xml:space="preserve">уміння </w:t>
            </w:r>
            <w:r w:rsidRPr="007F207B">
              <w:rPr>
                <w:sz w:val="28"/>
                <w:szCs w:val="28"/>
                <w:lang w:val="uk-UA"/>
              </w:rPr>
              <w:t xml:space="preserve">діагностувати освітній процес і вибудовувати індивідуальну траєкторію розвитку учнів засобами педагогічних технологій; </w:t>
            </w:r>
          </w:p>
          <w:p w:rsidR="00B37984" w:rsidRDefault="00C83C93" w:rsidP="005557DE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sz w:val="28"/>
                <w:szCs w:val="28"/>
              </w:rPr>
              <w:t xml:space="preserve">- </w:t>
            </w:r>
            <w:r w:rsidRPr="007F207B">
              <w:rPr>
                <w:rFonts w:ascii="Times New Roman" w:hAnsi="Times New Roman"/>
                <w:i/>
                <w:sz w:val="28"/>
                <w:szCs w:val="28"/>
              </w:rPr>
              <w:t>уміння</w:t>
            </w:r>
            <w:r w:rsidRPr="007F207B">
              <w:rPr>
                <w:rFonts w:ascii="Times New Roman" w:hAnsi="Times New Roman"/>
                <w:sz w:val="28"/>
                <w:szCs w:val="28"/>
              </w:rPr>
              <w:t xml:space="preserve"> орієнтуватися у видах та </w:t>
            </w:r>
            <w:r w:rsidRPr="007F207B">
              <w:rPr>
                <w:rFonts w:ascii="Times New Roman" w:hAnsi="Times New Roman"/>
                <w:sz w:val="28"/>
                <w:szCs w:val="28"/>
              </w:rPr>
              <w:lastRenderedPageBreak/>
              <w:t>класифі</w:t>
            </w:r>
            <w:r w:rsidR="00D37FCE">
              <w:rPr>
                <w:rFonts w:ascii="Times New Roman" w:hAnsi="Times New Roman"/>
                <w:sz w:val="28"/>
                <w:szCs w:val="28"/>
              </w:rPr>
              <w:t>каціях педагогічних нововведень</w:t>
            </w:r>
            <w:r w:rsidR="00EB4E01">
              <w:rPr>
                <w:rFonts w:ascii="Times New Roman" w:hAnsi="Times New Roman"/>
                <w:sz w:val="28"/>
                <w:szCs w:val="28"/>
              </w:rPr>
              <w:t>, визначати переваги</w:t>
            </w:r>
            <w:r w:rsidR="00D37FCE">
              <w:rPr>
                <w:rFonts w:ascii="Times New Roman" w:hAnsi="Times New Roman"/>
                <w:sz w:val="28"/>
                <w:szCs w:val="28"/>
              </w:rPr>
              <w:t>;</w:t>
            </w:r>
          </w:p>
          <w:p w:rsidR="001D4B3C" w:rsidRPr="007F207B" w:rsidRDefault="001D4B3C" w:rsidP="005557DE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- </w:t>
            </w:r>
            <w:r w:rsidRPr="00EB4E01">
              <w:rPr>
                <w:rFonts w:ascii="Times New Roman" w:hAnsi="Times New Roman"/>
                <w:i/>
                <w:sz w:val="28"/>
                <w:szCs w:val="28"/>
              </w:rPr>
              <w:t>уміння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застосовувати нетрадиційні форми методичної роботи</w:t>
            </w:r>
          </w:p>
        </w:tc>
      </w:tr>
      <w:tr w:rsidR="00B37984" w:rsidRPr="00612C50" w:rsidTr="0033350C">
        <w:trPr>
          <w:trHeight w:val="986"/>
        </w:trPr>
        <w:tc>
          <w:tcPr>
            <w:tcW w:w="2127" w:type="pct"/>
          </w:tcPr>
          <w:p w:rsidR="00975334" w:rsidRPr="00975334" w:rsidRDefault="00B37984" w:rsidP="0097533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i/>
                <w:sz w:val="28"/>
                <w:szCs w:val="28"/>
              </w:rPr>
            </w:pPr>
            <w:r w:rsidRPr="00975334">
              <w:rPr>
                <w:rFonts w:ascii="Times New Roman" w:hAnsi="Times New Roman"/>
                <w:b/>
                <w:bCs/>
                <w:i/>
                <w:sz w:val="28"/>
                <w:szCs w:val="28"/>
              </w:rPr>
              <w:lastRenderedPageBreak/>
              <w:t>Модуль 4.</w:t>
            </w:r>
          </w:p>
          <w:p w:rsidR="00EE16E2" w:rsidRDefault="00EE16E2" w:rsidP="0097533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i/>
                <w:color w:val="000000"/>
                <w:sz w:val="28"/>
                <w:szCs w:val="28"/>
              </w:rPr>
            </w:pPr>
            <w:r w:rsidRPr="00975334">
              <w:rPr>
                <w:rFonts w:ascii="Times New Roman" w:hAnsi="Times New Roman"/>
                <w:b/>
                <w:bCs/>
                <w:i/>
                <w:color w:val="000000"/>
                <w:sz w:val="28"/>
                <w:szCs w:val="28"/>
              </w:rPr>
              <w:t>Інноваційні педагогічні технології навчання в початковій школі</w:t>
            </w:r>
          </w:p>
          <w:p w:rsidR="00EE16E2" w:rsidRPr="007F207B" w:rsidRDefault="00B37984" w:rsidP="00EE16E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Тема </w:t>
            </w:r>
            <w:r w:rsidR="0033350C" w:rsidRPr="007F207B">
              <w:rPr>
                <w:rFonts w:ascii="Times New Roman" w:hAnsi="Times New Roman"/>
                <w:b/>
                <w:bCs/>
                <w:sz w:val="28"/>
                <w:szCs w:val="28"/>
              </w:rPr>
              <w:t>4.1.</w:t>
            </w:r>
            <w:r w:rsidRPr="007F207B">
              <w:rPr>
                <w:rFonts w:ascii="Times New Roman" w:hAnsi="Times New Roman"/>
                <w:bCs/>
                <w:sz w:val="28"/>
                <w:szCs w:val="28"/>
              </w:rPr>
              <w:t xml:space="preserve"> </w:t>
            </w:r>
            <w:r w:rsidR="00EE16E2" w:rsidRPr="007F207B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Сучасні педагогічні технології: критерії вибору і результативність</w:t>
            </w:r>
          </w:p>
          <w:p w:rsidR="00EE16E2" w:rsidRPr="007F207B" w:rsidRDefault="00996974" w:rsidP="00EE16E2">
            <w:pPr>
              <w:pStyle w:val="Default"/>
              <w:jc w:val="both"/>
              <w:rPr>
                <w:sz w:val="28"/>
                <w:szCs w:val="28"/>
                <w:lang w:val="uk-UA"/>
              </w:rPr>
            </w:pPr>
            <w:r w:rsidRPr="00996974">
              <w:rPr>
                <w:bCs/>
                <w:i/>
                <w:sz w:val="28"/>
                <w:szCs w:val="28"/>
                <w:lang w:val="uk-UA"/>
              </w:rPr>
              <w:t>Зміст.</w:t>
            </w:r>
            <w:r w:rsidR="00B37984" w:rsidRPr="007F207B">
              <w:rPr>
                <w:bCs/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Д</w:t>
            </w:r>
            <w:r w:rsidR="00EE16E2" w:rsidRPr="007F207B">
              <w:rPr>
                <w:sz w:val="28"/>
                <w:szCs w:val="28"/>
                <w:lang w:val="uk-UA"/>
              </w:rPr>
              <w:t xml:space="preserve">иференціація понять «технологія», «технологія навчання», «інноваційна технологія», «педагогічна технологія», «освітня технологія», «методика», «метод», «прийом». Ознаки сучасних педагогічних технологій. Класифікація педагогічних технологій. Ефективне застосування педагогічної технології в освітньому процесі НУШ. </w:t>
            </w:r>
            <w:r w:rsidR="00EF66E7">
              <w:rPr>
                <w:sz w:val="28"/>
                <w:szCs w:val="28"/>
                <w:lang w:val="uk-UA"/>
              </w:rPr>
              <w:t>Критерії вибору.</w:t>
            </w:r>
          </w:p>
          <w:p w:rsidR="00996974" w:rsidRDefault="00B37984" w:rsidP="00654429">
            <w:pPr>
              <w:pStyle w:val="Default"/>
              <w:jc w:val="both"/>
              <w:rPr>
                <w:sz w:val="28"/>
                <w:szCs w:val="28"/>
                <w:lang w:val="uk-UA"/>
              </w:rPr>
            </w:pPr>
            <w:r w:rsidRPr="007F207B">
              <w:rPr>
                <w:b/>
                <w:sz w:val="28"/>
                <w:szCs w:val="28"/>
                <w:lang w:val="uk-UA"/>
              </w:rPr>
              <w:t xml:space="preserve">Тема </w:t>
            </w:r>
            <w:r w:rsidR="0033350C" w:rsidRPr="007F207B">
              <w:rPr>
                <w:b/>
                <w:sz w:val="28"/>
                <w:szCs w:val="28"/>
                <w:lang w:val="uk-UA"/>
              </w:rPr>
              <w:t xml:space="preserve">4.2. </w:t>
            </w:r>
            <w:r w:rsidR="00EE16E2" w:rsidRPr="007F207B">
              <w:rPr>
                <w:b/>
                <w:sz w:val="28"/>
                <w:szCs w:val="28"/>
                <w:lang w:val="uk-UA"/>
              </w:rPr>
              <w:t>Алгоритм діяльності вчителя щодо впровадження педагогічни</w:t>
            </w:r>
            <w:r w:rsidR="00642830" w:rsidRPr="007F207B">
              <w:rPr>
                <w:b/>
                <w:sz w:val="28"/>
                <w:szCs w:val="28"/>
                <w:lang w:val="uk-UA"/>
              </w:rPr>
              <w:t>х технологій в освітній процес</w:t>
            </w:r>
            <w:r w:rsidR="00992113" w:rsidRPr="007F207B">
              <w:rPr>
                <w:sz w:val="28"/>
                <w:szCs w:val="28"/>
                <w:lang w:val="uk-UA"/>
              </w:rPr>
              <w:t xml:space="preserve"> </w:t>
            </w:r>
          </w:p>
          <w:p w:rsidR="00DF51ED" w:rsidRDefault="00996974" w:rsidP="00DF51ED">
            <w:pPr>
              <w:pStyle w:val="Default"/>
              <w:ind w:firstLine="709"/>
              <w:jc w:val="both"/>
              <w:rPr>
                <w:color w:val="auto"/>
                <w:sz w:val="28"/>
                <w:szCs w:val="28"/>
                <w:lang w:val="uk-UA"/>
              </w:rPr>
            </w:pPr>
            <w:r w:rsidRPr="00996974">
              <w:rPr>
                <w:i/>
                <w:sz w:val="28"/>
                <w:szCs w:val="28"/>
                <w:lang w:val="uk-UA"/>
              </w:rPr>
              <w:t>Зміст.</w:t>
            </w:r>
            <w:r w:rsidR="00B37984" w:rsidRPr="007F207B">
              <w:rPr>
                <w:sz w:val="28"/>
                <w:szCs w:val="28"/>
                <w:lang w:val="uk-UA"/>
              </w:rPr>
              <w:t xml:space="preserve"> </w:t>
            </w:r>
            <w:r w:rsidR="00DF51ED" w:rsidRPr="00EF66E7">
              <w:rPr>
                <w:bCs/>
                <w:sz w:val="28"/>
                <w:szCs w:val="28"/>
                <w:lang w:val="uk-UA"/>
              </w:rPr>
              <w:t>Упровадження інтерактивної технології в освітній процес закладу освіти.</w:t>
            </w:r>
            <w:r w:rsidR="00DF51ED">
              <w:rPr>
                <w:bCs/>
                <w:sz w:val="28"/>
                <w:szCs w:val="28"/>
                <w:lang w:val="uk-UA"/>
              </w:rPr>
              <w:t xml:space="preserve"> </w:t>
            </w:r>
            <w:r w:rsidR="00DF51ED" w:rsidRPr="0063400F">
              <w:rPr>
                <w:color w:val="auto"/>
                <w:sz w:val="28"/>
                <w:szCs w:val="28"/>
                <w:lang w:val="uk-UA"/>
              </w:rPr>
              <w:t>Методи та прийоми інтерактивної технології навчання. Методи та прийоми технології розвитку критичного мислення</w:t>
            </w:r>
            <w:r w:rsidR="00DF51ED" w:rsidRPr="0017396B">
              <w:rPr>
                <w:color w:val="auto"/>
                <w:sz w:val="28"/>
                <w:szCs w:val="28"/>
                <w:lang w:val="uk-UA"/>
              </w:rPr>
              <w:t xml:space="preserve"> </w:t>
            </w:r>
            <w:r w:rsidR="00DF51ED">
              <w:rPr>
                <w:color w:val="auto"/>
                <w:sz w:val="28"/>
                <w:szCs w:val="28"/>
                <w:lang w:val="uk-UA"/>
              </w:rPr>
              <w:t>(імітаційні ігри, громадські слухання, петельні дискусії)</w:t>
            </w:r>
            <w:r w:rsidR="00DF51ED" w:rsidRPr="0063400F">
              <w:rPr>
                <w:color w:val="auto"/>
                <w:sz w:val="28"/>
                <w:szCs w:val="28"/>
                <w:lang w:val="uk-UA"/>
              </w:rPr>
              <w:t>. Технологія кооперативного навчання</w:t>
            </w:r>
            <w:r w:rsidR="00DF51ED">
              <w:rPr>
                <w:color w:val="auto"/>
                <w:sz w:val="28"/>
                <w:szCs w:val="28"/>
                <w:lang w:val="uk-UA"/>
              </w:rPr>
              <w:t>.</w:t>
            </w:r>
            <w:r w:rsidR="00DF51ED" w:rsidRPr="00DF51ED">
              <w:rPr>
                <w:rFonts w:ascii="Arial" w:hAnsi="Arial" w:cs="Arial"/>
                <w:color w:val="202124"/>
                <w:sz w:val="30"/>
                <w:szCs w:val="30"/>
                <w:shd w:val="clear" w:color="auto" w:fill="FFFFFF"/>
                <w:lang w:val="uk-UA"/>
              </w:rPr>
              <w:t xml:space="preserve"> </w:t>
            </w:r>
            <w:r w:rsidR="00DF51ED">
              <w:rPr>
                <w:color w:val="auto"/>
                <w:sz w:val="28"/>
                <w:szCs w:val="28"/>
                <w:lang w:val="uk-UA"/>
              </w:rPr>
              <w:t xml:space="preserve">Основні етапи </w:t>
            </w:r>
            <w:r w:rsidR="00DF51ED" w:rsidRPr="00DF51ED">
              <w:rPr>
                <w:color w:val="auto"/>
                <w:sz w:val="28"/>
                <w:szCs w:val="28"/>
                <w:lang w:val="uk-UA"/>
              </w:rPr>
              <w:t>кооперативного навчання</w:t>
            </w:r>
            <w:r w:rsidR="00DF51ED">
              <w:rPr>
                <w:color w:val="auto"/>
                <w:sz w:val="28"/>
                <w:szCs w:val="28"/>
                <w:lang w:val="uk-UA"/>
              </w:rPr>
              <w:t xml:space="preserve"> (п</w:t>
            </w:r>
            <w:r w:rsidR="00DF51ED" w:rsidRPr="00DF51ED">
              <w:rPr>
                <w:color w:val="auto"/>
                <w:sz w:val="28"/>
                <w:szCs w:val="28"/>
                <w:lang w:val="uk-UA"/>
              </w:rPr>
              <w:t xml:space="preserve">остановка </w:t>
            </w:r>
            <w:r w:rsidR="00DF51ED">
              <w:rPr>
                <w:color w:val="auto"/>
                <w:sz w:val="28"/>
                <w:szCs w:val="28"/>
                <w:lang w:val="uk-UA"/>
              </w:rPr>
              <w:t xml:space="preserve">завдання </w:t>
            </w:r>
            <w:r w:rsidR="00DF51ED">
              <w:rPr>
                <w:color w:val="auto"/>
                <w:sz w:val="28"/>
                <w:szCs w:val="28"/>
                <w:lang w:val="uk-UA"/>
              </w:rPr>
              <w:lastRenderedPageBreak/>
              <w:t>(інструктаж) групам, к</w:t>
            </w:r>
            <w:r w:rsidR="00DF51ED" w:rsidRPr="00DF51ED">
              <w:rPr>
                <w:color w:val="auto"/>
                <w:sz w:val="28"/>
                <w:szCs w:val="28"/>
                <w:lang w:val="uk-UA"/>
              </w:rPr>
              <w:t xml:space="preserve">олективне </w:t>
            </w:r>
            <w:r w:rsidR="00DF51ED">
              <w:rPr>
                <w:color w:val="auto"/>
                <w:sz w:val="28"/>
                <w:szCs w:val="28"/>
                <w:lang w:val="uk-UA"/>
              </w:rPr>
              <w:t>виконання поставленого завдання, к</w:t>
            </w:r>
            <w:r w:rsidR="00DF51ED" w:rsidRPr="00DF51ED">
              <w:rPr>
                <w:color w:val="auto"/>
                <w:sz w:val="28"/>
                <w:szCs w:val="28"/>
                <w:lang w:val="uk-UA"/>
              </w:rPr>
              <w:t>олективне представл</w:t>
            </w:r>
            <w:r w:rsidR="00DF51ED">
              <w:rPr>
                <w:color w:val="auto"/>
                <w:sz w:val="28"/>
                <w:szCs w:val="28"/>
                <w:lang w:val="uk-UA"/>
              </w:rPr>
              <w:t>ення результатів групової праці, р</w:t>
            </w:r>
            <w:r w:rsidR="00DF51ED" w:rsidRPr="00DF51ED">
              <w:rPr>
                <w:color w:val="auto"/>
                <w:sz w:val="28"/>
                <w:szCs w:val="28"/>
                <w:lang w:val="uk-UA"/>
              </w:rPr>
              <w:t>ефлексія результаті</w:t>
            </w:r>
            <w:r w:rsidR="00DF51ED">
              <w:rPr>
                <w:color w:val="auto"/>
                <w:sz w:val="28"/>
                <w:szCs w:val="28"/>
                <w:lang w:val="uk-UA"/>
              </w:rPr>
              <w:t>в і процес у групової взаємодії). О</w:t>
            </w:r>
            <w:r w:rsidR="00DF51ED" w:rsidRPr="00DF51ED">
              <w:rPr>
                <w:color w:val="auto"/>
                <w:sz w:val="28"/>
                <w:szCs w:val="28"/>
                <w:lang w:val="uk-UA"/>
              </w:rPr>
              <w:t>сновн</w:t>
            </w:r>
            <w:r w:rsidR="00DF51ED">
              <w:rPr>
                <w:color w:val="auto"/>
                <w:sz w:val="28"/>
                <w:szCs w:val="28"/>
                <w:lang w:val="uk-UA"/>
              </w:rPr>
              <w:t>і</w:t>
            </w:r>
            <w:r w:rsidR="00DF51ED" w:rsidRPr="00DF51ED">
              <w:rPr>
                <w:color w:val="auto"/>
                <w:sz w:val="28"/>
                <w:szCs w:val="28"/>
                <w:lang w:val="uk-UA"/>
              </w:rPr>
              <w:t xml:space="preserve"> елемент</w:t>
            </w:r>
            <w:r w:rsidR="00DF51ED">
              <w:rPr>
                <w:color w:val="auto"/>
                <w:sz w:val="28"/>
                <w:szCs w:val="28"/>
                <w:lang w:val="uk-UA"/>
              </w:rPr>
              <w:t>и</w:t>
            </w:r>
            <w:r w:rsidR="00DF51ED" w:rsidRPr="00DF51ED">
              <w:rPr>
                <w:color w:val="auto"/>
                <w:sz w:val="28"/>
                <w:szCs w:val="28"/>
                <w:lang w:val="uk-UA"/>
              </w:rPr>
              <w:t xml:space="preserve"> кооперативного навчання</w:t>
            </w:r>
            <w:r w:rsidR="00DF51ED">
              <w:rPr>
                <w:color w:val="auto"/>
                <w:sz w:val="28"/>
                <w:szCs w:val="28"/>
                <w:lang w:val="uk-UA"/>
              </w:rPr>
              <w:t xml:space="preserve">: </w:t>
            </w:r>
            <w:r w:rsidR="00DF51ED" w:rsidRPr="00DF51ED">
              <w:rPr>
                <w:color w:val="auto"/>
                <w:sz w:val="28"/>
                <w:szCs w:val="28"/>
                <w:lang w:val="uk-UA"/>
              </w:rPr>
              <w:t>позитивна взаємозалежність, особиста відповідальність, близька взаємодія (обличчя до обличчя), соціальні навички та групова діяльність.</w:t>
            </w:r>
          </w:p>
          <w:p w:rsidR="00B37984" w:rsidRPr="007F207B" w:rsidRDefault="00B37984" w:rsidP="00654429">
            <w:pPr>
              <w:pStyle w:val="Default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285" w:type="pct"/>
          </w:tcPr>
          <w:p w:rsidR="005557DE" w:rsidRDefault="005557D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B37984" w:rsidRDefault="00B37984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7F207B">
              <w:rPr>
                <w:rFonts w:ascii="Times New Roman" w:hAnsi="Times New Roman"/>
                <w:b/>
                <w:sz w:val="28"/>
                <w:szCs w:val="28"/>
              </w:rPr>
              <w:t>5</w:t>
            </w:r>
          </w:p>
          <w:p w:rsidR="00975334" w:rsidRDefault="00975334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2</w:t>
            </w:r>
          </w:p>
          <w:p w:rsidR="00975334" w:rsidRDefault="00975334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Default="00975334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5557DE" w:rsidRDefault="005557D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5557DE" w:rsidRDefault="005557D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75334" w:rsidRPr="007F207B" w:rsidRDefault="00975334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3</w:t>
            </w:r>
          </w:p>
          <w:p w:rsidR="00B37984" w:rsidRPr="007F207B" w:rsidRDefault="00B37984" w:rsidP="002941A7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324" w:type="pct"/>
          </w:tcPr>
          <w:p w:rsidR="005557DE" w:rsidRDefault="005557D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B37984" w:rsidRDefault="00B37984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sz w:val="28"/>
                <w:szCs w:val="28"/>
              </w:rPr>
              <w:t>5</w:t>
            </w: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5557DE" w:rsidRDefault="005557D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5557DE" w:rsidRDefault="005557D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Pr="007F207B" w:rsidRDefault="00975334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  <w:p w:rsidR="00B37984" w:rsidRPr="007F207B" w:rsidRDefault="00B37984" w:rsidP="002941A7">
            <w:pPr>
              <w:tabs>
                <w:tab w:val="left" w:pos="114"/>
              </w:tabs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8" w:type="pct"/>
          </w:tcPr>
          <w:p w:rsidR="005557DE" w:rsidRDefault="005557D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B37984" w:rsidRDefault="00B3798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sz w:val="28"/>
                <w:szCs w:val="28"/>
              </w:rPr>
              <w:t>1,5</w:t>
            </w: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</w:t>
            </w: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5557DE" w:rsidRDefault="005557D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5557DE" w:rsidRDefault="005557D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Pr="007F207B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  <w:p w:rsidR="00B37984" w:rsidRPr="007F207B" w:rsidRDefault="00B37984" w:rsidP="002941A7">
            <w:pPr>
              <w:tabs>
                <w:tab w:val="left" w:pos="114"/>
              </w:tabs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71" w:type="pct"/>
          </w:tcPr>
          <w:p w:rsidR="005557DE" w:rsidRDefault="005557D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B37984" w:rsidRDefault="00B3798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sz w:val="28"/>
                <w:szCs w:val="28"/>
              </w:rPr>
              <w:t>3,5</w:t>
            </w: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1,5</w:t>
            </w: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5557DE" w:rsidRDefault="005557D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5557DE" w:rsidRDefault="005557D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75334" w:rsidRPr="007F207B" w:rsidRDefault="00975334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  <w:p w:rsidR="00B37984" w:rsidRPr="007F207B" w:rsidRDefault="00B37984" w:rsidP="002941A7">
            <w:pPr>
              <w:tabs>
                <w:tab w:val="left" w:pos="114"/>
              </w:tabs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85" w:type="pct"/>
          </w:tcPr>
          <w:p w:rsidR="00B37984" w:rsidRDefault="00B37984" w:rsidP="002941A7">
            <w:pPr>
              <w:tabs>
                <w:tab w:val="left" w:pos="114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highlight w:val="yellow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highlight w:val="yellow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highlight w:val="yellow"/>
              </w:rPr>
            </w:pPr>
          </w:p>
          <w:p w:rsidR="00975334" w:rsidRDefault="00975334" w:rsidP="002941A7">
            <w:pPr>
              <w:tabs>
                <w:tab w:val="left" w:pos="114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highlight w:val="yellow"/>
              </w:rPr>
            </w:pPr>
          </w:p>
          <w:p w:rsidR="005557DE" w:rsidRPr="007F207B" w:rsidRDefault="005557DE" w:rsidP="002941A7">
            <w:pPr>
              <w:tabs>
                <w:tab w:val="left" w:pos="114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highlight w:val="yellow"/>
              </w:rPr>
            </w:pPr>
          </w:p>
          <w:p w:rsidR="00AC2FB7" w:rsidRPr="007F207B" w:rsidRDefault="00AC2FB7" w:rsidP="00AC2FB7">
            <w:pPr>
              <w:pStyle w:val="Default"/>
              <w:numPr>
                <w:ilvl w:val="0"/>
                <w:numId w:val="8"/>
              </w:numPr>
              <w:tabs>
                <w:tab w:val="left" w:pos="459"/>
              </w:tabs>
              <w:ind w:left="0" w:firstLine="176"/>
              <w:jc w:val="both"/>
              <w:rPr>
                <w:color w:val="auto"/>
                <w:sz w:val="28"/>
                <w:szCs w:val="28"/>
                <w:lang w:val="uk-UA"/>
              </w:rPr>
            </w:pPr>
            <w:r w:rsidRPr="007F207B">
              <w:rPr>
                <w:i/>
                <w:color w:val="auto"/>
                <w:sz w:val="28"/>
                <w:szCs w:val="28"/>
                <w:lang w:val="uk-UA"/>
              </w:rPr>
              <w:t>знання</w:t>
            </w:r>
            <w:r w:rsidRPr="007F207B">
              <w:rPr>
                <w:color w:val="auto"/>
                <w:sz w:val="28"/>
                <w:szCs w:val="28"/>
                <w:lang w:val="uk-UA"/>
              </w:rPr>
              <w:t xml:space="preserve"> критеріїв вибору та результативності педагогічних технологій;</w:t>
            </w:r>
          </w:p>
          <w:p w:rsidR="00C83C93" w:rsidRDefault="00C83C93" w:rsidP="00AC2FB7">
            <w:pPr>
              <w:pStyle w:val="Default"/>
              <w:numPr>
                <w:ilvl w:val="0"/>
                <w:numId w:val="8"/>
              </w:numPr>
              <w:tabs>
                <w:tab w:val="left" w:pos="459"/>
              </w:tabs>
              <w:ind w:left="0" w:firstLine="176"/>
              <w:jc w:val="both"/>
              <w:rPr>
                <w:color w:val="auto"/>
                <w:sz w:val="28"/>
                <w:szCs w:val="28"/>
                <w:lang w:val="uk-UA"/>
              </w:rPr>
            </w:pPr>
            <w:r w:rsidRPr="007F207B">
              <w:rPr>
                <w:i/>
                <w:color w:val="auto"/>
                <w:sz w:val="28"/>
                <w:szCs w:val="28"/>
                <w:lang w:val="uk-UA"/>
              </w:rPr>
              <w:t>знання</w:t>
            </w:r>
            <w:r w:rsidRPr="007F207B">
              <w:rPr>
                <w:color w:val="auto"/>
                <w:sz w:val="28"/>
                <w:szCs w:val="28"/>
                <w:lang w:val="uk-UA"/>
              </w:rPr>
              <w:t xml:space="preserve"> ознак та класи</w:t>
            </w:r>
            <w:r w:rsidR="00975334">
              <w:rPr>
                <w:color w:val="auto"/>
                <w:sz w:val="28"/>
                <w:szCs w:val="28"/>
                <w:lang w:val="uk-UA"/>
              </w:rPr>
              <w:t>фікацій педагогічних технологій</w:t>
            </w:r>
            <w:r w:rsidR="00D37FCE">
              <w:rPr>
                <w:color w:val="auto"/>
                <w:sz w:val="28"/>
                <w:szCs w:val="28"/>
                <w:lang w:val="uk-UA"/>
              </w:rPr>
              <w:t>;</w:t>
            </w:r>
          </w:p>
          <w:p w:rsidR="00975334" w:rsidRDefault="00975334" w:rsidP="00975334">
            <w:pPr>
              <w:pStyle w:val="Default"/>
              <w:tabs>
                <w:tab w:val="left" w:pos="459"/>
              </w:tabs>
              <w:jc w:val="both"/>
              <w:rPr>
                <w:color w:val="auto"/>
                <w:sz w:val="28"/>
                <w:szCs w:val="28"/>
                <w:lang w:val="uk-UA"/>
              </w:rPr>
            </w:pPr>
          </w:p>
          <w:p w:rsidR="00975334" w:rsidRDefault="00975334" w:rsidP="00975334">
            <w:pPr>
              <w:pStyle w:val="Default"/>
              <w:tabs>
                <w:tab w:val="left" w:pos="459"/>
              </w:tabs>
              <w:jc w:val="both"/>
              <w:rPr>
                <w:color w:val="auto"/>
                <w:sz w:val="28"/>
                <w:szCs w:val="28"/>
                <w:lang w:val="uk-UA"/>
              </w:rPr>
            </w:pPr>
          </w:p>
          <w:p w:rsidR="00975334" w:rsidRDefault="00975334" w:rsidP="00975334">
            <w:pPr>
              <w:pStyle w:val="Default"/>
              <w:tabs>
                <w:tab w:val="left" w:pos="459"/>
              </w:tabs>
              <w:jc w:val="both"/>
              <w:rPr>
                <w:color w:val="auto"/>
                <w:sz w:val="28"/>
                <w:szCs w:val="28"/>
                <w:lang w:val="uk-UA"/>
              </w:rPr>
            </w:pPr>
          </w:p>
          <w:p w:rsidR="005557DE" w:rsidRDefault="005557DE" w:rsidP="00975334">
            <w:pPr>
              <w:pStyle w:val="Default"/>
              <w:tabs>
                <w:tab w:val="left" w:pos="459"/>
              </w:tabs>
              <w:jc w:val="both"/>
              <w:rPr>
                <w:color w:val="auto"/>
                <w:sz w:val="28"/>
                <w:szCs w:val="28"/>
                <w:lang w:val="uk-UA"/>
              </w:rPr>
            </w:pPr>
          </w:p>
          <w:p w:rsidR="00DF51ED" w:rsidRDefault="00DF51ED" w:rsidP="00975334">
            <w:pPr>
              <w:pStyle w:val="Default"/>
              <w:tabs>
                <w:tab w:val="left" w:pos="459"/>
              </w:tabs>
              <w:jc w:val="both"/>
              <w:rPr>
                <w:color w:val="auto"/>
                <w:sz w:val="28"/>
                <w:szCs w:val="28"/>
                <w:lang w:val="uk-UA"/>
              </w:rPr>
            </w:pPr>
          </w:p>
          <w:p w:rsidR="00DF51ED" w:rsidRPr="007F207B" w:rsidRDefault="00DF51ED" w:rsidP="00DF51ED">
            <w:pPr>
              <w:pStyle w:val="Default"/>
              <w:tabs>
                <w:tab w:val="left" w:pos="459"/>
              </w:tabs>
              <w:jc w:val="both"/>
              <w:rPr>
                <w:color w:val="auto"/>
                <w:sz w:val="28"/>
                <w:szCs w:val="28"/>
                <w:lang w:val="uk-UA"/>
              </w:rPr>
            </w:pPr>
            <w:r>
              <w:rPr>
                <w:color w:val="auto"/>
                <w:sz w:val="28"/>
                <w:szCs w:val="28"/>
                <w:lang w:val="uk-UA"/>
              </w:rPr>
              <w:t xml:space="preserve">- </w:t>
            </w:r>
            <w:r>
              <w:rPr>
                <w:i/>
                <w:color w:val="auto"/>
                <w:sz w:val="28"/>
                <w:szCs w:val="28"/>
                <w:lang w:val="uk-UA"/>
              </w:rPr>
              <w:t xml:space="preserve">знання </w:t>
            </w:r>
            <w:r w:rsidRPr="00DF51ED">
              <w:rPr>
                <w:i/>
                <w:color w:val="auto"/>
                <w:sz w:val="28"/>
                <w:szCs w:val="28"/>
                <w:lang w:val="uk-UA"/>
              </w:rPr>
              <w:t>і розуміння</w:t>
            </w:r>
            <w:r>
              <w:rPr>
                <w:color w:val="auto"/>
                <w:sz w:val="28"/>
                <w:szCs w:val="28"/>
                <w:lang w:val="uk-UA"/>
              </w:rPr>
              <w:t xml:space="preserve"> сутності педагогічних технологій;</w:t>
            </w:r>
          </w:p>
          <w:p w:rsidR="00AC2FB7" w:rsidRPr="007F207B" w:rsidRDefault="00AC2FB7" w:rsidP="00AC2FB7">
            <w:pPr>
              <w:pStyle w:val="Default"/>
              <w:numPr>
                <w:ilvl w:val="0"/>
                <w:numId w:val="8"/>
              </w:numPr>
              <w:tabs>
                <w:tab w:val="left" w:pos="459"/>
              </w:tabs>
              <w:ind w:left="0" w:firstLine="176"/>
              <w:jc w:val="both"/>
              <w:rPr>
                <w:color w:val="auto"/>
                <w:sz w:val="28"/>
                <w:szCs w:val="28"/>
                <w:lang w:val="uk-UA"/>
              </w:rPr>
            </w:pPr>
            <w:r w:rsidRPr="007F207B">
              <w:rPr>
                <w:i/>
                <w:color w:val="auto"/>
                <w:sz w:val="28"/>
                <w:szCs w:val="28"/>
                <w:lang w:val="uk-UA"/>
              </w:rPr>
              <w:t xml:space="preserve">знання </w:t>
            </w:r>
            <w:r w:rsidRPr="007F207B">
              <w:rPr>
                <w:color w:val="auto"/>
                <w:sz w:val="28"/>
                <w:szCs w:val="28"/>
                <w:lang w:val="uk-UA"/>
              </w:rPr>
              <w:t>алгоритму діяльності щодо впровадження педагогічних технологій;</w:t>
            </w:r>
          </w:p>
          <w:p w:rsidR="00C83C93" w:rsidRPr="00D62223" w:rsidRDefault="00C83C93" w:rsidP="00AC2FB7">
            <w:pPr>
              <w:pStyle w:val="Default"/>
              <w:numPr>
                <w:ilvl w:val="0"/>
                <w:numId w:val="8"/>
              </w:numPr>
              <w:tabs>
                <w:tab w:val="left" w:pos="459"/>
              </w:tabs>
              <w:ind w:left="0" w:firstLine="176"/>
              <w:jc w:val="both"/>
              <w:rPr>
                <w:color w:val="auto"/>
                <w:sz w:val="28"/>
                <w:szCs w:val="28"/>
                <w:lang w:val="uk-UA"/>
              </w:rPr>
            </w:pPr>
            <w:r w:rsidRPr="007F207B">
              <w:rPr>
                <w:i/>
                <w:color w:val="auto"/>
                <w:sz w:val="28"/>
                <w:szCs w:val="28"/>
                <w:lang w:val="uk-UA"/>
              </w:rPr>
              <w:t>уміння</w:t>
            </w:r>
            <w:r w:rsidRPr="007F207B">
              <w:rPr>
                <w:color w:val="auto"/>
                <w:sz w:val="28"/>
                <w:szCs w:val="28"/>
                <w:lang w:val="uk-UA"/>
              </w:rPr>
              <w:t xml:space="preserve"> ефективно впроваджувати педагогічні технології в освітній процес </w:t>
            </w:r>
            <w:r w:rsidRPr="00D62223">
              <w:rPr>
                <w:color w:val="auto"/>
                <w:sz w:val="28"/>
                <w:szCs w:val="28"/>
                <w:lang w:val="uk-UA"/>
              </w:rPr>
              <w:t>НУШ;</w:t>
            </w:r>
          </w:p>
          <w:p w:rsidR="00B37984" w:rsidRPr="007F207B" w:rsidRDefault="002B221B" w:rsidP="002B221B">
            <w:pPr>
              <w:pStyle w:val="Default"/>
              <w:tabs>
                <w:tab w:val="left" w:pos="0"/>
              </w:tabs>
              <w:jc w:val="both"/>
              <w:rPr>
                <w:sz w:val="28"/>
                <w:szCs w:val="28"/>
                <w:highlight w:val="yellow"/>
              </w:rPr>
            </w:pPr>
            <w:r w:rsidRPr="002B221B">
              <w:rPr>
                <w:b/>
                <w:i/>
                <w:color w:val="auto"/>
                <w:sz w:val="28"/>
                <w:szCs w:val="28"/>
                <w:lang w:val="uk-UA"/>
              </w:rPr>
              <w:lastRenderedPageBreak/>
              <w:t xml:space="preserve">- </w:t>
            </w:r>
            <w:r w:rsidR="00AC2FB7" w:rsidRPr="00D62223">
              <w:rPr>
                <w:i/>
                <w:color w:val="auto"/>
                <w:sz w:val="28"/>
                <w:szCs w:val="28"/>
                <w:lang w:val="uk-UA"/>
              </w:rPr>
              <w:t>уміння</w:t>
            </w:r>
            <w:r w:rsidR="00AC2FB7" w:rsidRPr="00D62223">
              <w:rPr>
                <w:color w:val="auto"/>
                <w:sz w:val="28"/>
                <w:szCs w:val="28"/>
                <w:lang w:val="uk-UA"/>
              </w:rPr>
              <w:t xml:space="preserve"> конструювати урок із використанням педагогічних технологій</w:t>
            </w:r>
            <w:r w:rsidR="00D37FCE">
              <w:rPr>
                <w:color w:val="auto"/>
                <w:sz w:val="28"/>
                <w:szCs w:val="28"/>
                <w:lang w:val="uk-UA"/>
              </w:rPr>
              <w:t>;</w:t>
            </w:r>
          </w:p>
        </w:tc>
      </w:tr>
      <w:tr w:rsidR="0033350C" w:rsidRPr="00612C50" w:rsidTr="00EF53F7">
        <w:trPr>
          <w:trHeight w:val="4104"/>
        </w:trPr>
        <w:tc>
          <w:tcPr>
            <w:tcW w:w="2127" w:type="pct"/>
          </w:tcPr>
          <w:p w:rsidR="00975334" w:rsidRPr="00975334" w:rsidRDefault="0033350C" w:rsidP="00975334">
            <w:pPr>
              <w:pStyle w:val="Default"/>
              <w:jc w:val="center"/>
              <w:rPr>
                <w:b/>
                <w:bCs/>
                <w:i/>
                <w:sz w:val="28"/>
                <w:szCs w:val="28"/>
                <w:lang w:val="uk-UA"/>
              </w:rPr>
            </w:pPr>
            <w:r w:rsidRPr="00975334">
              <w:rPr>
                <w:b/>
                <w:bCs/>
                <w:i/>
                <w:sz w:val="28"/>
                <w:szCs w:val="28"/>
                <w:lang w:val="uk-UA"/>
              </w:rPr>
              <w:lastRenderedPageBreak/>
              <w:t>Модуль 5.</w:t>
            </w:r>
          </w:p>
          <w:p w:rsidR="00EE16E2" w:rsidRDefault="00EE16E2" w:rsidP="00975334">
            <w:pPr>
              <w:pStyle w:val="Default"/>
              <w:jc w:val="center"/>
              <w:rPr>
                <w:b/>
                <w:i/>
                <w:sz w:val="28"/>
                <w:szCs w:val="28"/>
                <w:lang w:val="uk-UA"/>
              </w:rPr>
            </w:pPr>
            <w:r w:rsidRPr="00975334">
              <w:rPr>
                <w:b/>
                <w:i/>
                <w:sz w:val="28"/>
                <w:szCs w:val="28"/>
                <w:lang w:val="uk-UA"/>
              </w:rPr>
              <w:t>Готовність вчителя до інноваційної діяльності як чинник ефективного впровадження НУШ</w:t>
            </w:r>
          </w:p>
          <w:p w:rsidR="00EB4E01" w:rsidRPr="00A35458" w:rsidRDefault="00EB4E01" w:rsidP="00EB4E01">
            <w:pPr>
              <w:pStyle w:val="Default"/>
              <w:ind w:firstLine="709"/>
              <w:jc w:val="both"/>
              <w:rPr>
                <w:sz w:val="26"/>
                <w:szCs w:val="26"/>
                <w:lang w:val="uk-UA"/>
              </w:rPr>
            </w:pPr>
            <w:r w:rsidRPr="00A35458">
              <w:rPr>
                <w:b/>
                <w:sz w:val="28"/>
                <w:szCs w:val="28"/>
                <w:lang w:val="uk-UA"/>
              </w:rPr>
              <w:t>Тема 5.1.</w:t>
            </w:r>
            <w:r w:rsidRPr="00A35458">
              <w:rPr>
                <w:sz w:val="26"/>
                <w:szCs w:val="26"/>
                <w:lang w:val="uk-UA"/>
              </w:rPr>
              <w:t xml:space="preserve"> </w:t>
            </w:r>
            <w:r w:rsidRPr="00A35458">
              <w:rPr>
                <w:b/>
                <w:bCs/>
                <w:sz w:val="28"/>
                <w:szCs w:val="28"/>
                <w:lang w:val="uk-UA"/>
              </w:rPr>
              <w:t>Готовність педагога як результат успішної інноваційної діяльності.</w:t>
            </w:r>
          </w:p>
          <w:p w:rsidR="00EB4E01" w:rsidRPr="009F18D4" w:rsidRDefault="00996974" w:rsidP="00996974">
            <w:pPr>
              <w:pStyle w:val="Default"/>
              <w:ind w:right="-1"/>
              <w:jc w:val="both"/>
              <w:rPr>
                <w:sz w:val="28"/>
                <w:szCs w:val="28"/>
                <w:lang w:val="uk-UA"/>
              </w:rPr>
            </w:pPr>
            <w:r w:rsidRPr="00996974">
              <w:rPr>
                <w:i/>
                <w:sz w:val="28"/>
                <w:szCs w:val="28"/>
                <w:lang w:val="uk-UA"/>
              </w:rPr>
              <w:t>Зміст.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="00EB4E01" w:rsidRPr="00A35458">
              <w:rPr>
                <w:sz w:val="28"/>
                <w:szCs w:val="28"/>
                <w:lang w:val="uk-UA"/>
              </w:rPr>
              <w:t>Визначення сутності і структури готовності педагога до інноваційної діяльності. Компоненти готовності педагога до інноваційної діяльності: мотиваційний, змістовий, операційний, інтеграційний та їх характеристика. Інноваційна діяльність. Форми залученн</w:t>
            </w:r>
            <w:r w:rsidR="00EB4E01">
              <w:rPr>
                <w:sz w:val="28"/>
                <w:szCs w:val="28"/>
                <w:lang w:val="uk-UA"/>
              </w:rPr>
              <w:t>я</w:t>
            </w:r>
            <w:r w:rsidR="00EB4E01" w:rsidRPr="00A35458">
              <w:rPr>
                <w:sz w:val="28"/>
                <w:szCs w:val="28"/>
                <w:lang w:val="uk-UA"/>
              </w:rPr>
              <w:t xml:space="preserve"> педагога до інноваційної діяльності: дидактичні і рольові навчальні ігри, метод рефлексивно-інноваційного пошуку, проблемно-рефлексивний </w:t>
            </w:r>
            <w:proofErr w:type="spellStart"/>
            <w:r w:rsidR="00EB4E01" w:rsidRPr="00A35458">
              <w:rPr>
                <w:sz w:val="28"/>
                <w:szCs w:val="28"/>
                <w:lang w:val="uk-UA"/>
              </w:rPr>
              <w:t>полілог</w:t>
            </w:r>
            <w:proofErr w:type="spellEnd"/>
            <w:r w:rsidR="00EB4E01" w:rsidRPr="00A35458">
              <w:rPr>
                <w:sz w:val="28"/>
                <w:szCs w:val="28"/>
                <w:lang w:val="uk-UA"/>
              </w:rPr>
              <w:t xml:space="preserve">, «аукціон </w:t>
            </w:r>
            <w:proofErr w:type="spellStart"/>
            <w:r w:rsidR="00EB4E01" w:rsidRPr="00A35458">
              <w:rPr>
                <w:sz w:val="28"/>
                <w:szCs w:val="28"/>
                <w:lang w:val="uk-UA"/>
              </w:rPr>
              <w:t>проєктів</w:t>
            </w:r>
            <w:proofErr w:type="spellEnd"/>
            <w:r w:rsidR="00EB4E01" w:rsidRPr="00A35458">
              <w:rPr>
                <w:sz w:val="28"/>
                <w:szCs w:val="28"/>
                <w:lang w:val="uk-UA"/>
              </w:rPr>
              <w:t>» тощо.</w:t>
            </w:r>
            <w:r w:rsidR="00EB4E01">
              <w:rPr>
                <w:sz w:val="28"/>
                <w:szCs w:val="28"/>
                <w:lang w:val="uk-UA"/>
              </w:rPr>
              <w:t xml:space="preserve"> </w:t>
            </w:r>
          </w:p>
          <w:p w:rsidR="00EB4E01" w:rsidRPr="00612C50" w:rsidRDefault="00EB4E01" w:rsidP="00EB4E01">
            <w:pPr>
              <w:pStyle w:val="Default"/>
              <w:ind w:firstLine="709"/>
              <w:jc w:val="both"/>
              <w:rPr>
                <w:bCs/>
                <w:sz w:val="28"/>
                <w:szCs w:val="28"/>
                <w:lang w:val="uk-UA"/>
              </w:rPr>
            </w:pPr>
            <w:r w:rsidRPr="00612C50">
              <w:rPr>
                <w:b/>
                <w:sz w:val="28"/>
                <w:szCs w:val="28"/>
                <w:lang w:val="uk-UA"/>
              </w:rPr>
              <w:t xml:space="preserve">Тема </w:t>
            </w:r>
            <w:r w:rsidRPr="00612C50">
              <w:rPr>
                <w:b/>
                <w:bCs/>
                <w:sz w:val="28"/>
                <w:szCs w:val="28"/>
                <w:lang w:val="uk-UA"/>
              </w:rPr>
              <w:t>5.2.</w:t>
            </w:r>
            <w:r w:rsidRPr="00612C50">
              <w:rPr>
                <w:bCs/>
                <w:sz w:val="28"/>
                <w:szCs w:val="28"/>
                <w:lang w:val="uk-UA"/>
              </w:rPr>
              <w:t xml:space="preserve"> </w:t>
            </w:r>
            <w:r w:rsidRPr="00690A23">
              <w:rPr>
                <w:b/>
                <w:bCs/>
                <w:sz w:val="28"/>
                <w:szCs w:val="28"/>
                <w:lang w:val="uk-UA"/>
              </w:rPr>
              <w:t>Діагностика готовності вчителя до інноваційної діяльності</w:t>
            </w:r>
            <w:r w:rsidRPr="00612C50">
              <w:rPr>
                <w:bCs/>
                <w:sz w:val="28"/>
                <w:szCs w:val="28"/>
                <w:lang w:val="uk-UA"/>
              </w:rPr>
              <w:t xml:space="preserve"> </w:t>
            </w:r>
          </w:p>
          <w:p w:rsidR="0063400F" w:rsidRPr="00D62223" w:rsidRDefault="00996974" w:rsidP="0063400F">
            <w:pPr>
              <w:pStyle w:val="Default"/>
              <w:jc w:val="both"/>
              <w:rPr>
                <w:bCs/>
                <w:sz w:val="28"/>
                <w:szCs w:val="28"/>
                <w:lang w:val="uk-UA"/>
              </w:rPr>
            </w:pPr>
            <w:r w:rsidRPr="00996974">
              <w:rPr>
                <w:bCs/>
                <w:i/>
                <w:sz w:val="28"/>
                <w:szCs w:val="28"/>
                <w:lang w:val="uk-UA"/>
              </w:rPr>
              <w:t>Зміст.</w:t>
            </w:r>
            <w:r>
              <w:rPr>
                <w:bCs/>
                <w:sz w:val="28"/>
                <w:szCs w:val="28"/>
                <w:lang w:val="uk-UA"/>
              </w:rPr>
              <w:t xml:space="preserve"> </w:t>
            </w:r>
            <w:r w:rsidR="00EB4E01" w:rsidRPr="00156AFE">
              <w:rPr>
                <w:bCs/>
                <w:sz w:val="28"/>
                <w:szCs w:val="28"/>
                <w:lang w:val="uk-UA"/>
              </w:rPr>
              <w:t xml:space="preserve">Рівні готовності вчителя до інноваційної діяльності, їх характеристика. </w:t>
            </w:r>
            <w:r w:rsidR="00EB4E01" w:rsidRPr="00156AFE">
              <w:rPr>
                <w:sz w:val="28"/>
                <w:szCs w:val="28"/>
                <w:lang w:val="uk-UA"/>
              </w:rPr>
              <w:t>Показники, які визначають готовність педагога до інноваційної діяльності.</w:t>
            </w:r>
            <w:r w:rsidR="00EB4E01">
              <w:rPr>
                <w:bCs/>
                <w:sz w:val="28"/>
                <w:szCs w:val="28"/>
                <w:lang w:val="uk-UA"/>
              </w:rPr>
              <w:t xml:space="preserve"> Вимірювання рівня готовності </w:t>
            </w:r>
            <w:r w:rsidR="00EB4E01">
              <w:rPr>
                <w:bCs/>
                <w:sz w:val="28"/>
                <w:szCs w:val="28"/>
                <w:lang w:val="uk-UA"/>
              </w:rPr>
              <w:lastRenderedPageBreak/>
              <w:t xml:space="preserve">вчителів до інноваційної діяльності. Прогнозування та </w:t>
            </w:r>
            <w:proofErr w:type="spellStart"/>
            <w:r w:rsidR="00EB4E01">
              <w:rPr>
                <w:bCs/>
                <w:sz w:val="28"/>
                <w:szCs w:val="28"/>
                <w:lang w:val="uk-UA"/>
              </w:rPr>
              <w:t>проєктування</w:t>
            </w:r>
            <w:proofErr w:type="spellEnd"/>
            <w:r w:rsidR="00EB4E01">
              <w:rPr>
                <w:bCs/>
                <w:sz w:val="28"/>
                <w:szCs w:val="28"/>
                <w:lang w:val="uk-UA"/>
              </w:rPr>
              <w:t xml:space="preserve"> індивідуальної траєкторії розвитку готовності вчителя до інноваційної діяльності.</w:t>
            </w:r>
          </w:p>
        </w:tc>
        <w:tc>
          <w:tcPr>
            <w:tcW w:w="285" w:type="pct"/>
          </w:tcPr>
          <w:p w:rsidR="005557DE" w:rsidRDefault="005557D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33350C" w:rsidRDefault="0033350C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7F207B">
              <w:rPr>
                <w:rFonts w:ascii="Times New Roman" w:hAnsi="Times New Roman"/>
                <w:b/>
                <w:sz w:val="28"/>
                <w:szCs w:val="28"/>
              </w:rPr>
              <w:t>5</w:t>
            </w: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2</w:t>
            </w: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Pr="007F207B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3</w:t>
            </w:r>
          </w:p>
          <w:p w:rsidR="0033350C" w:rsidRPr="007F207B" w:rsidRDefault="0033350C" w:rsidP="002941A7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324" w:type="pct"/>
          </w:tcPr>
          <w:p w:rsidR="005557DE" w:rsidRDefault="005557D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33350C" w:rsidRDefault="0033350C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sz w:val="28"/>
                <w:szCs w:val="28"/>
              </w:rPr>
              <w:t>5</w:t>
            </w: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33350C" w:rsidRPr="00D62223" w:rsidRDefault="00D37FCE" w:rsidP="00D62223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308" w:type="pct"/>
          </w:tcPr>
          <w:p w:rsidR="005557DE" w:rsidRDefault="005557D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33350C" w:rsidRDefault="0033350C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sz w:val="28"/>
                <w:szCs w:val="28"/>
              </w:rPr>
              <w:t>1,5</w:t>
            </w: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</w:t>
            </w: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33350C" w:rsidRPr="00D62223" w:rsidRDefault="00D37FCE" w:rsidP="00D62223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471" w:type="pct"/>
          </w:tcPr>
          <w:p w:rsidR="005557DE" w:rsidRDefault="005557D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33350C" w:rsidRDefault="0033350C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sz w:val="28"/>
                <w:szCs w:val="28"/>
              </w:rPr>
              <w:t>3,5</w:t>
            </w: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1,5</w:t>
            </w: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Pr="007F207B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  <w:p w:rsidR="0033350C" w:rsidRPr="00D62223" w:rsidRDefault="0033350C" w:rsidP="00D62223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85" w:type="pct"/>
          </w:tcPr>
          <w:p w:rsidR="00D37FCE" w:rsidRDefault="00D37FCE" w:rsidP="00D37FCE">
            <w:pPr>
              <w:pStyle w:val="Default"/>
              <w:tabs>
                <w:tab w:val="left" w:pos="459"/>
              </w:tabs>
              <w:ind w:left="176"/>
              <w:jc w:val="both"/>
              <w:rPr>
                <w:bCs/>
                <w:sz w:val="28"/>
                <w:szCs w:val="28"/>
                <w:lang w:val="uk-UA"/>
              </w:rPr>
            </w:pPr>
          </w:p>
          <w:p w:rsidR="00D37FCE" w:rsidRDefault="00D37FCE" w:rsidP="00D37FCE">
            <w:pPr>
              <w:pStyle w:val="Default"/>
              <w:tabs>
                <w:tab w:val="left" w:pos="459"/>
              </w:tabs>
              <w:ind w:left="176"/>
              <w:jc w:val="both"/>
              <w:rPr>
                <w:bCs/>
                <w:sz w:val="28"/>
                <w:szCs w:val="28"/>
                <w:lang w:val="uk-UA"/>
              </w:rPr>
            </w:pPr>
          </w:p>
          <w:p w:rsidR="00D37FCE" w:rsidRDefault="00D37FCE" w:rsidP="00D37FCE">
            <w:pPr>
              <w:pStyle w:val="Default"/>
              <w:tabs>
                <w:tab w:val="left" w:pos="459"/>
              </w:tabs>
              <w:ind w:left="176"/>
              <w:jc w:val="both"/>
              <w:rPr>
                <w:bCs/>
                <w:sz w:val="28"/>
                <w:szCs w:val="28"/>
                <w:lang w:val="uk-UA"/>
              </w:rPr>
            </w:pPr>
          </w:p>
          <w:p w:rsidR="00D37FCE" w:rsidRDefault="00D37FCE" w:rsidP="00D37FCE">
            <w:pPr>
              <w:pStyle w:val="Default"/>
              <w:tabs>
                <w:tab w:val="left" w:pos="459"/>
              </w:tabs>
              <w:ind w:left="176"/>
              <w:jc w:val="both"/>
              <w:rPr>
                <w:bCs/>
                <w:sz w:val="28"/>
                <w:szCs w:val="28"/>
                <w:lang w:val="uk-UA"/>
              </w:rPr>
            </w:pPr>
          </w:p>
          <w:p w:rsidR="005557DE" w:rsidRPr="00D37FCE" w:rsidRDefault="005557DE" w:rsidP="00D37FCE">
            <w:pPr>
              <w:pStyle w:val="Default"/>
              <w:tabs>
                <w:tab w:val="left" w:pos="459"/>
              </w:tabs>
              <w:ind w:left="176"/>
              <w:jc w:val="both"/>
              <w:rPr>
                <w:bCs/>
                <w:sz w:val="28"/>
                <w:szCs w:val="28"/>
                <w:lang w:val="uk-UA"/>
              </w:rPr>
            </w:pPr>
          </w:p>
          <w:p w:rsidR="006543BD" w:rsidRPr="007F207B" w:rsidRDefault="006543BD" w:rsidP="006543BD">
            <w:pPr>
              <w:pStyle w:val="Default"/>
              <w:numPr>
                <w:ilvl w:val="0"/>
                <w:numId w:val="8"/>
              </w:numPr>
              <w:tabs>
                <w:tab w:val="left" w:pos="459"/>
              </w:tabs>
              <w:ind w:left="0" w:firstLine="176"/>
              <w:jc w:val="both"/>
              <w:rPr>
                <w:bCs/>
                <w:sz w:val="28"/>
                <w:szCs w:val="28"/>
                <w:lang w:val="uk-UA"/>
              </w:rPr>
            </w:pPr>
            <w:r w:rsidRPr="007F207B">
              <w:rPr>
                <w:bCs/>
                <w:i/>
                <w:sz w:val="28"/>
                <w:szCs w:val="28"/>
                <w:lang w:val="uk-UA"/>
              </w:rPr>
              <w:t>розуміння</w:t>
            </w:r>
            <w:r w:rsidRPr="007F207B">
              <w:rPr>
                <w:bCs/>
                <w:sz w:val="28"/>
                <w:szCs w:val="28"/>
                <w:lang w:val="uk-UA"/>
              </w:rPr>
              <w:t xml:space="preserve"> сутності інноваційної діяльності вчителя;</w:t>
            </w:r>
          </w:p>
          <w:p w:rsidR="0033350C" w:rsidRPr="007F207B" w:rsidRDefault="00BC47D7" w:rsidP="006543BD">
            <w:pPr>
              <w:numPr>
                <w:ilvl w:val="0"/>
                <w:numId w:val="1"/>
              </w:numPr>
              <w:tabs>
                <w:tab w:val="left" w:pos="-142"/>
                <w:tab w:val="left" w:pos="284"/>
              </w:tabs>
              <w:spacing w:after="0" w:line="240" w:lineRule="auto"/>
              <w:ind w:left="0" w:firstLine="28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bCs/>
                <w:i/>
                <w:color w:val="000000"/>
                <w:sz w:val="28"/>
                <w:szCs w:val="28"/>
              </w:rPr>
              <w:t>знання</w:t>
            </w:r>
            <w:r w:rsidRPr="007F207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структурних компонентів готовності до інноваційної діяльності;</w:t>
            </w:r>
          </w:p>
          <w:p w:rsidR="00BC47D7" w:rsidRPr="007F207B" w:rsidRDefault="00BC47D7" w:rsidP="006543BD">
            <w:pPr>
              <w:numPr>
                <w:ilvl w:val="0"/>
                <w:numId w:val="1"/>
              </w:numPr>
              <w:tabs>
                <w:tab w:val="left" w:pos="-142"/>
                <w:tab w:val="left" w:pos="284"/>
              </w:tabs>
              <w:spacing w:after="0" w:line="240" w:lineRule="auto"/>
              <w:ind w:left="0" w:firstLine="28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bCs/>
                <w:i/>
                <w:color w:val="000000"/>
                <w:sz w:val="28"/>
                <w:szCs w:val="28"/>
              </w:rPr>
              <w:t>знання</w:t>
            </w:r>
            <w:r w:rsidRPr="007F207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методів інноваційної діяльності педагога;</w:t>
            </w:r>
          </w:p>
          <w:p w:rsidR="00BC47D7" w:rsidRPr="007F207B" w:rsidRDefault="00BC47D7" w:rsidP="00BC47D7">
            <w:pPr>
              <w:numPr>
                <w:ilvl w:val="0"/>
                <w:numId w:val="1"/>
              </w:numPr>
              <w:tabs>
                <w:tab w:val="left" w:pos="-142"/>
                <w:tab w:val="left" w:pos="284"/>
              </w:tabs>
              <w:spacing w:after="0" w:line="240" w:lineRule="auto"/>
              <w:ind w:left="0" w:firstLine="28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bCs/>
                <w:i/>
                <w:color w:val="000000"/>
                <w:sz w:val="28"/>
                <w:szCs w:val="28"/>
              </w:rPr>
              <w:t>уміння</w:t>
            </w:r>
            <w:r w:rsidRPr="007F207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виконувати різні ролі та взаємодіяти у вирішенні проблемних питань;</w:t>
            </w:r>
          </w:p>
          <w:p w:rsidR="00BC47D7" w:rsidRPr="007F207B" w:rsidRDefault="00BC47D7" w:rsidP="00BC47D7">
            <w:pPr>
              <w:numPr>
                <w:ilvl w:val="0"/>
                <w:numId w:val="1"/>
              </w:numPr>
              <w:tabs>
                <w:tab w:val="left" w:pos="-142"/>
                <w:tab w:val="left" w:pos="284"/>
              </w:tabs>
              <w:spacing w:after="0" w:line="240" w:lineRule="auto"/>
              <w:ind w:left="0" w:firstLine="28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bCs/>
                <w:i/>
                <w:color w:val="000000"/>
                <w:sz w:val="28"/>
                <w:szCs w:val="28"/>
              </w:rPr>
              <w:t>уміння</w:t>
            </w:r>
            <w:r w:rsidRPr="007F207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працювати в групі</w:t>
            </w:r>
            <w:r w:rsidR="001C6DD2" w:rsidRPr="007F207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та досягати спільних результатів;</w:t>
            </w:r>
          </w:p>
          <w:p w:rsidR="001C6DD2" w:rsidRPr="007F207B" w:rsidRDefault="001C6DD2" w:rsidP="00BC47D7">
            <w:pPr>
              <w:numPr>
                <w:ilvl w:val="0"/>
                <w:numId w:val="1"/>
              </w:numPr>
              <w:tabs>
                <w:tab w:val="left" w:pos="-142"/>
                <w:tab w:val="left" w:pos="284"/>
              </w:tabs>
              <w:spacing w:after="0" w:line="240" w:lineRule="auto"/>
              <w:ind w:left="0" w:firstLine="28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bCs/>
                <w:i/>
                <w:color w:val="000000"/>
                <w:sz w:val="28"/>
                <w:szCs w:val="28"/>
              </w:rPr>
              <w:t>уміння</w:t>
            </w:r>
            <w:r w:rsidRPr="007F207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презентувати</w:t>
            </w:r>
            <w:r w:rsidR="00F536ED" w:rsidRPr="007F207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результати своєї діяльності</w:t>
            </w:r>
            <w:r w:rsidRPr="007F207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;</w:t>
            </w:r>
          </w:p>
          <w:p w:rsidR="001C6DD2" w:rsidRPr="007F207B" w:rsidRDefault="001C6DD2" w:rsidP="00690A23">
            <w:pPr>
              <w:numPr>
                <w:ilvl w:val="0"/>
                <w:numId w:val="1"/>
              </w:numPr>
              <w:tabs>
                <w:tab w:val="clear" w:pos="750"/>
                <w:tab w:val="left" w:pos="-142"/>
                <w:tab w:val="left" w:pos="95"/>
                <w:tab w:val="num" w:pos="237"/>
              </w:tabs>
              <w:spacing w:after="0" w:line="240" w:lineRule="auto"/>
              <w:ind w:left="95" w:hanging="142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bCs/>
                <w:i/>
                <w:color w:val="000000"/>
                <w:sz w:val="28"/>
                <w:szCs w:val="28"/>
              </w:rPr>
              <w:t>знання</w:t>
            </w:r>
            <w:r w:rsidR="00690A23" w:rsidRPr="007F207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рівнів готовності вчителя до </w:t>
            </w:r>
            <w:r w:rsidRPr="007F207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інноваційної діяльності та їх </w:t>
            </w:r>
            <w:r w:rsidRPr="007F207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lastRenderedPageBreak/>
              <w:t>характеристику;</w:t>
            </w:r>
          </w:p>
          <w:p w:rsidR="00533E9B" w:rsidRPr="00D62223" w:rsidRDefault="001C6DD2" w:rsidP="00533E9B">
            <w:pPr>
              <w:numPr>
                <w:ilvl w:val="0"/>
                <w:numId w:val="1"/>
              </w:numPr>
              <w:tabs>
                <w:tab w:val="clear" w:pos="750"/>
                <w:tab w:val="left" w:pos="-142"/>
                <w:tab w:val="left" w:pos="95"/>
              </w:tabs>
              <w:spacing w:after="0" w:line="240" w:lineRule="auto"/>
              <w:ind w:left="237" w:hanging="425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7F207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</w:t>
            </w:r>
            <w:r w:rsidRPr="007F207B">
              <w:rPr>
                <w:rFonts w:ascii="Times New Roman" w:hAnsi="Times New Roman"/>
                <w:bCs/>
                <w:i/>
                <w:color w:val="000000"/>
                <w:sz w:val="28"/>
                <w:szCs w:val="28"/>
              </w:rPr>
              <w:t>уміння</w:t>
            </w:r>
            <w:r w:rsidRPr="007F207B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оцінити і визначати свій рівень готовно</w:t>
            </w:r>
            <w:r w:rsidR="00D37FCE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сті до інноваційної діяльності;</w:t>
            </w:r>
          </w:p>
        </w:tc>
      </w:tr>
      <w:tr w:rsidR="0033350C" w:rsidRPr="00D37FCE" w:rsidTr="00533E9B">
        <w:trPr>
          <w:trHeight w:val="703"/>
        </w:trPr>
        <w:tc>
          <w:tcPr>
            <w:tcW w:w="2127" w:type="pct"/>
          </w:tcPr>
          <w:p w:rsidR="00D37FCE" w:rsidRPr="00D37FCE" w:rsidRDefault="00EF53F7" w:rsidP="00D37FCE">
            <w:pPr>
              <w:pStyle w:val="Default"/>
              <w:jc w:val="center"/>
              <w:rPr>
                <w:b/>
                <w:bCs/>
                <w:i/>
                <w:sz w:val="28"/>
                <w:szCs w:val="28"/>
                <w:lang w:val="uk-UA"/>
              </w:rPr>
            </w:pPr>
            <w:r w:rsidRPr="00D37FCE">
              <w:rPr>
                <w:b/>
                <w:bCs/>
                <w:i/>
                <w:sz w:val="28"/>
                <w:szCs w:val="28"/>
                <w:lang w:val="uk-UA"/>
              </w:rPr>
              <w:lastRenderedPageBreak/>
              <w:t>Модуль 6.</w:t>
            </w:r>
          </w:p>
          <w:p w:rsidR="00EF53F7" w:rsidRPr="00D37FCE" w:rsidRDefault="00EE16E2" w:rsidP="00D37FCE">
            <w:pPr>
              <w:pStyle w:val="Default"/>
              <w:jc w:val="center"/>
              <w:rPr>
                <w:b/>
                <w:bCs/>
                <w:i/>
                <w:sz w:val="28"/>
                <w:szCs w:val="28"/>
                <w:lang w:val="uk-UA"/>
              </w:rPr>
            </w:pPr>
            <w:r w:rsidRPr="00D37FCE">
              <w:rPr>
                <w:b/>
                <w:i/>
                <w:sz w:val="28"/>
                <w:szCs w:val="28"/>
                <w:lang w:val="uk-UA"/>
              </w:rPr>
              <w:t>Інноваційна компетентність вчителя початкової школи</w:t>
            </w:r>
          </w:p>
          <w:p w:rsidR="00EE16E2" w:rsidRPr="00D37FCE" w:rsidRDefault="0033350C" w:rsidP="00EE16E2">
            <w:pPr>
              <w:pStyle w:val="Default"/>
              <w:jc w:val="both"/>
              <w:rPr>
                <w:bCs/>
                <w:sz w:val="28"/>
                <w:szCs w:val="28"/>
                <w:lang w:val="uk-UA"/>
              </w:rPr>
            </w:pPr>
            <w:r w:rsidRPr="00D37FCE">
              <w:rPr>
                <w:b/>
                <w:bCs/>
                <w:sz w:val="28"/>
                <w:szCs w:val="28"/>
                <w:lang w:val="uk-UA"/>
              </w:rPr>
              <w:t xml:space="preserve">Тема </w:t>
            </w:r>
            <w:r w:rsidR="00EF53F7" w:rsidRPr="00D37FCE">
              <w:rPr>
                <w:b/>
                <w:bCs/>
                <w:sz w:val="28"/>
                <w:szCs w:val="28"/>
                <w:lang w:val="uk-UA"/>
              </w:rPr>
              <w:t>6.1.</w:t>
            </w:r>
            <w:r w:rsidR="00EF53F7" w:rsidRPr="00D37FCE">
              <w:rPr>
                <w:bCs/>
                <w:sz w:val="28"/>
                <w:szCs w:val="28"/>
                <w:lang w:val="uk-UA"/>
              </w:rPr>
              <w:t xml:space="preserve"> </w:t>
            </w:r>
            <w:r w:rsidR="00EE16E2" w:rsidRPr="00D37FCE">
              <w:rPr>
                <w:b/>
                <w:bCs/>
                <w:sz w:val="28"/>
                <w:szCs w:val="28"/>
                <w:lang w:val="uk-UA"/>
              </w:rPr>
              <w:t>Сутність і структурні компоненти інноваційної компетентності вчителя</w:t>
            </w:r>
            <w:r w:rsidR="00EE16E2" w:rsidRPr="00D37FCE">
              <w:rPr>
                <w:bCs/>
                <w:sz w:val="28"/>
                <w:szCs w:val="28"/>
                <w:lang w:val="uk-UA"/>
              </w:rPr>
              <w:t xml:space="preserve"> </w:t>
            </w:r>
          </w:p>
          <w:p w:rsidR="00245A5A" w:rsidRDefault="00EB4E01" w:rsidP="00642830">
            <w:pPr>
              <w:pStyle w:val="Default"/>
              <w:jc w:val="both"/>
              <w:rPr>
                <w:bCs/>
                <w:sz w:val="28"/>
                <w:szCs w:val="28"/>
                <w:lang w:val="uk-UA"/>
              </w:rPr>
            </w:pPr>
            <w:r w:rsidRPr="00996974">
              <w:rPr>
                <w:bCs/>
                <w:i/>
                <w:sz w:val="28"/>
                <w:szCs w:val="28"/>
                <w:lang w:val="uk-UA"/>
              </w:rPr>
              <w:t>Зміст</w:t>
            </w:r>
            <w:r w:rsidR="00996974" w:rsidRPr="00996974">
              <w:rPr>
                <w:bCs/>
                <w:i/>
                <w:sz w:val="28"/>
                <w:szCs w:val="28"/>
                <w:lang w:val="uk-UA"/>
              </w:rPr>
              <w:t>.</w:t>
            </w:r>
            <w:r>
              <w:rPr>
                <w:bCs/>
                <w:sz w:val="28"/>
                <w:szCs w:val="28"/>
                <w:lang w:val="uk-UA"/>
              </w:rPr>
              <w:t xml:space="preserve"> </w:t>
            </w:r>
            <w:r w:rsidR="00996974">
              <w:rPr>
                <w:bCs/>
                <w:sz w:val="28"/>
                <w:szCs w:val="28"/>
                <w:lang w:val="uk-UA"/>
              </w:rPr>
              <w:t>П</w:t>
            </w:r>
            <w:r w:rsidR="001C6DD2" w:rsidRPr="00D37FCE">
              <w:rPr>
                <w:bCs/>
                <w:sz w:val="28"/>
                <w:szCs w:val="28"/>
                <w:lang w:val="uk-UA"/>
              </w:rPr>
              <w:t xml:space="preserve">оняття «інноваційна компетентність». Підходи до визначення структури та змісту інноваційної компетентності : </w:t>
            </w:r>
            <w:proofErr w:type="spellStart"/>
            <w:r w:rsidR="001C6DD2" w:rsidRPr="00D37FCE">
              <w:rPr>
                <w:bCs/>
                <w:sz w:val="28"/>
                <w:szCs w:val="28"/>
                <w:lang w:val="uk-UA"/>
              </w:rPr>
              <w:t>компетентнісний</w:t>
            </w:r>
            <w:proofErr w:type="spellEnd"/>
            <w:r w:rsidR="001C6DD2" w:rsidRPr="00D37FCE">
              <w:rPr>
                <w:bCs/>
                <w:sz w:val="28"/>
                <w:szCs w:val="28"/>
                <w:lang w:val="uk-UA"/>
              </w:rPr>
              <w:t>, системний, діяльнісний, особистісно орієнтований, контекстний,  віртуальний. Основні компоненти інноваційної компетентності:, когнітивний, мотиваційно-ціннісний</w:t>
            </w:r>
            <w:r w:rsidR="00F536ED" w:rsidRPr="00D37FCE">
              <w:rPr>
                <w:bCs/>
                <w:sz w:val="28"/>
                <w:szCs w:val="28"/>
                <w:lang w:val="uk-UA"/>
              </w:rPr>
              <w:t xml:space="preserve">, </w:t>
            </w:r>
            <w:proofErr w:type="spellStart"/>
            <w:r w:rsidR="00F536ED" w:rsidRPr="00D37FCE">
              <w:rPr>
                <w:bCs/>
                <w:sz w:val="28"/>
                <w:szCs w:val="28"/>
                <w:lang w:val="uk-UA"/>
              </w:rPr>
              <w:t>праксеологічний</w:t>
            </w:r>
            <w:proofErr w:type="spellEnd"/>
            <w:r w:rsidR="00F536ED" w:rsidRPr="00D37FCE">
              <w:rPr>
                <w:bCs/>
                <w:sz w:val="28"/>
                <w:szCs w:val="28"/>
                <w:lang w:val="uk-UA"/>
              </w:rPr>
              <w:t>, рефлексивний</w:t>
            </w:r>
            <w:r w:rsidR="00596995" w:rsidRPr="00D37FCE">
              <w:rPr>
                <w:bCs/>
                <w:sz w:val="28"/>
                <w:szCs w:val="28"/>
                <w:lang w:val="uk-UA"/>
              </w:rPr>
              <w:t>.</w:t>
            </w:r>
          </w:p>
          <w:p w:rsidR="00EE16E2" w:rsidRPr="00D37FCE" w:rsidRDefault="00EF53F7" w:rsidP="00EE16E2">
            <w:pPr>
              <w:pStyle w:val="Default"/>
              <w:jc w:val="both"/>
              <w:rPr>
                <w:bCs/>
                <w:sz w:val="28"/>
                <w:szCs w:val="28"/>
                <w:lang w:val="uk-UA"/>
              </w:rPr>
            </w:pPr>
            <w:r w:rsidRPr="00D37FCE">
              <w:rPr>
                <w:b/>
                <w:bCs/>
                <w:sz w:val="28"/>
                <w:szCs w:val="28"/>
                <w:lang w:val="uk-UA"/>
              </w:rPr>
              <w:t>Тема</w:t>
            </w:r>
            <w:r w:rsidRPr="00D37FCE">
              <w:rPr>
                <w:sz w:val="28"/>
                <w:szCs w:val="28"/>
                <w:lang w:val="uk-UA"/>
              </w:rPr>
              <w:t xml:space="preserve"> </w:t>
            </w:r>
            <w:r w:rsidRPr="00D37FCE">
              <w:rPr>
                <w:b/>
                <w:bCs/>
                <w:sz w:val="28"/>
                <w:szCs w:val="28"/>
                <w:lang w:val="uk-UA"/>
              </w:rPr>
              <w:t>6.2.</w:t>
            </w:r>
            <w:r w:rsidRPr="00D37FCE">
              <w:rPr>
                <w:sz w:val="28"/>
                <w:szCs w:val="28"/>
                <w:lang w:val="uk-UA"/>
              </w:rPr>
              <w:t xml:space="preserve"> </w:t>
            </w:r>
            <w:r w:rsidR="00EE16E2" w:rsidRPr="00D37FCE">
              <w:rPr>
                <w:b/>
                <w:bCs/>
                <w:sz w:val="28"/>
                <w:szCs w:val="28"/>
                <w:lang w:val="uk-UA"/>
              </w:rPr>
              <w:t>Педагогічні умови та прийоми розвитку інноваційної компетентності вчителя</w:t>
            </w:r>
            <w:r w:rsidR="00EE16E2" w:rsidRPr="00D37FCE">
              <w:rPr>
                <w:bCs/>
                <w:sz w:val="28"/>
                <w:szCs w:val="28"/>
                <w:lang w:val="uk-UA"/>
              </w:rPr>
              <w:t xml:space="preserve"> </w:t>
            </w:r>
          </w:p>
          <w:p w:rsidR="00EF66E7" w:rsidRPr="00612C50" w:rsidRDefault="00996974" w:rsidP="00EF66E7">
            <w:pPr>
              <w:pStyle w:val="Default"/>
              <w:ind w:firstLine="709"/>
              <w:jc w:val="both"/>
              <w:rPr>
                <w:b/>
                <w:bCs/>
                <w:sz w:val="28"/>
                <w:szCs w:val="28"/>
                <w:lang w:val="uk-UA"/>
              </w:rPr>
            </w:pPr>
            <w:r w:rsidRPr="00996974">
              <w:rPr>
                <w:bCs/>
                <w:i/>
                <w:sz w:val="28"/>
                <w:szCs w:val="28"/>
                <w:lang w:val="uk-UA"/>
              </w:rPr>
              <w:t>Зміст.</w:t>
            </w:r>
            <w:r w:rsidR="00EB4E01">
              <w:rPr>
                <w:bCs/>
                <w:sz w:val="28"/>
                <w:szCs w:val="28"/>
                <w:lang w:val="uk-UA"/>
              </w:rPr>
              <w:t xml:space="preserve"> </w:t>
            </w:r>
            <w:r w:rsidR="00EF66E7">
              <w:rPr>
                <w:bCs/>
                <w:sz w:val="28"/>
                <w:szCs w:val="28"/>
                <w:lang w:val="uk-UA"/>
              </w:rPr>
              <w:t xml:space="preserve">Комплекс педагогічних умов розвитку інноваційної компетентності вчителя. </w:t>
            </w:r>
            <w:r w:rsidR="00EF66E7">
              <w:rPr>
                <w:bCs/>
                <w:sz w:val="28"/>
                <w:szCs w:val="28"/>
                <w:lang w:val="uk-UA"/>
              </w:rPr>
              <w:lastRenderedPageBreak/>
              <w:t xml:space="preserve">Організація навчально-дослідної роботи, </w:t>
            </w:r>
            <w:proofErr w:type="spellStart"/>
            <w:r w:rsidR="00EF66E7">
              <w:rPr>
                <w:bCs/>
                <w:sz w:val="28"/>
                <w:szCs w:val="28"/>
                <w:lang w:val="uk-UA"/>
              </w:rPr>
              <w:t>проєктна</w:t>
            </w:r>
            <w:proofErr w:type="spellEnd"/>
            <w:r w:rsidR="00EF66E7">
              <w:rPr>
                <w:bCs/>
                <w:sz w:val="28"/>
                <w:szCs w:val="28"/>
                <w:lang w:val="uk-UA"/>
              </w:rPr>
              <w:t xml:space="preserve"> діяльність </w:t>
            </w:r>
            <w:r w:rsidR="00EF66E7" w:rsidRPr="00EF66E7">
              <w:rPr>
                <w:bCs/>
                <w:sz w:val="28"/>
                <w:szCs w:val="28"/>
                <w:lang w:val="uk-UA"/>
              </w:rPr>
              <w:t>педагога у контексті розвитку інноваційної компетентності.</w:t>
            </w:r>
            <w:r w:rsidR="00EF66E7">
              <w:rPr>
                <w:bCs/>
                <w:sz w:val="28"/>
                <w:szCs w:val="28"/>
                <w:lang w:val="uk-UA"/>
              </w:rPr>
              <w:t xml:space="preserve"> Створення інноваційного освітнього середовища: науково-практичні конференції, педагогічні форуми, педагогічні студії, </w:t>
            </w:r>
            <w:r w:rsidR="00EF66E7" w:rsidRPr="00181739">
              <w:rPr>
                <w:bCs/>
                <w:sz w:val="28"/>
                <w:szCs w:val="28"/>
                <w:lang w:val="uk-UA"/>
              </w:rPr>
              <w:t>позиційна дискусія</w:t>
            </w:r>
            <w:r w:rsidR="00EF66E7">
              <w:rPr>
                <w:bCs/>
                <w:sz w:val="28"/>
                <w:szCs w:val="28"/>
                <w:lang w:val="uk-UA"/>
              </w:rPr>
              <w:t>,</w:t>
            </w:r>
            <w:r w:rsidR="00EF66E7" w:rsidRPr="00181739">
              <w:rPr>
                <w:bCs/>
                <w:sz w:val="28"/>
                <w:szCs w:val="28"/>
                <w:lang w:val="uk-UA"/>
              </w:rPr>
              <w:t xml:space="preserve"> </w:t>
            </w:r>
            <w:r w:rsidR="00EF66E7">
              <w:rPr>
                <w:bCs/>
                <w:sz w:val="28"/>
                <w:szCs w:val="28"/>
                <w:lang w:val="uk-UA"/>
              </w:rPr>
              <w:t xml:space="preserve">майстер-класи, тренінги, віртуальні подорожі тощо. </w:t>
            </w:r>
            <w:r w:rsidR="00EF66E7" w:rsidRPr="002C01AC">
              <w:rPr>
                <w:bCs/>
                <w:sz w:val="28"/>
                <w:szCs w:val="28"/>
                <w:lang w:val="uk-UA"/>
              </w:rPr>
              <w:t>Навчання впродовж життя як одна з основних умов розвитку інноваційної компетентності педагога.</w:t>
            </w:r>
          </w:p>
          <w:p w:rsidR="00EF53F7" w:rsidRPr="00D37FCE" w:rsidRDefault="00EF53F7" w:rsidP="00E217BA">
            <w:pPr>
              <w:pStyle w:val="Default"/>
              <w:jc w:val="both"/>
              <w:rPr>
                <w:b/>
                <w:bCs/>
                <w:sz w:val="28"/>
                <w:szCs w:val="28"/>
                <w:highlight w:val="yellow"/>
                <w:lang w:val="uk-UA"/>
              </w:rPr>
            </w:pPr>
          </w:p>
        </w:tc>
        <w:tc>
          <w:tcPr>
            <w:tcW w:w="285" w:type="pct"/>
          </w:tcPr>
          <w:p w:rsidR="0033350C" w:rsidRDefault="0033350C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D37FCE"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>5</w:t>
            </w: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2</w:t>
            </w: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D37FCE" w:rsidRPr="00D37FCE" w:rsidRDefault="00D37FCE" w:rsidP="002941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3</w:t>
            </w:r>
          </w:p>
          <w:p w:rsidR="0033350C" w:rsidRPr="00D37FCE" w:rsidRDefault="0033350C" w:rsidP="002941A7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324" w:type="pct"/>
          </w:tcPr>
          <w:p w:rsidR="0033350C" w:rsidRDefault="0033350C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FCE">
              <w:rPr>
                <w:rFonts w:ascii="Times New Roman" w:hAnsi="Times New Roman"/>
                <w:sz w:val="28"/>
                <w:szCs w:val="28"/>
              </w:rPr>
              <w:lastRenderedPageBreak/>
              <w:t>5</w:t>
            </w: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Pr="00D37FCE" w:rsidRDefault="00D37FCE" w:rsidP="002941A7">
            <w:pPr>
              <w:tabs>
                <w:tab w:val="left" w:pos="114"/>
              </w:tabs>
              <w:spacing w:after="0" w:line="240" w:lineRule="auto"/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  <w:p w:rsidR="0033350C" w:rsidRPr="00D37FCE" w:rsidRDefault="0033350C" w:rsidP="002941A7">
            <w:pPr>
              <w:tabs>
                <w:tab w:val="left" w:pos="114"/>
              </w:tabs>
              <w:ind w:left="114" w:hanging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8" w:type="pct"/>
          </w:tcPr>
          <w:p w:rsidR="0033350C" w:rsidRDefault="0033350C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FCE">
              <w:rPr>
                <w:rFonts w:ascii="Times New Roman" w:hAnsi="Times New Roman"/>
                <w:sz w:val="28"/>
                <w:szCs w:val="28"/>
              </w:rPr>
              <w:lastRenderedPageBreak/>
              <w:t>1,5</w:t>
            </w: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</w:t>
            </w: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P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  <w:p w:rsidR="0033350C" w:rsidRPr="00D37FCE" w:rsidRDefault="0033350C" w:rsidP="002941A7">
            <w:pPr>
              <w:tabs>
                <w:tab w:val="left" w:pos="114"/>
              </w:tabs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71" w:type="pct"/>
          </w:tcPr>
          <w:p w:rsidR="0033350C" w:rsidRDefault="0033350C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FCE">
              <w:rPr>
                <w:rFonts w:ascii="Times New Roman" w:hAnsi="Times New Roman"/>
                <w:sz w:val="28"/>
                <w:szCs w:val="28"/>
              </w:rPr>
              <w:lastRenderedPageBreak/>
              <w:t>3,5</w:t>
            </w: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1,5</w:t>
            </w: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37FCE" w:rsidRPr="00D37FCE" w:rsidRDefault="00D37FCE" w:rsidP="002941A7">
            <w:pPr>
              <w:tabs>
                <w:tab w:val="left" w:pos="114"/>
              </w:tabs>
              <w:spacing w:after="0" w:line="240" w:lineRule="auto"/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  <w:p w:rsidR="0033350C" w:rsidRPr="00D37FCE" w:rsidRDefault="0033350C" w:rsidP="002941A7">
            <w:pPr>
              <w:tabs>
                <w:tab w:val="left" w:pos="114"/>
              </w:tabs>
              <w:ind w:left="11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85" w:type="pct"/>
          </w:tcPr>
          <w:p w:rsidR="00D37FCE" w:rsidRDefault="00D37FCE" w:rsidP="00D37FCE">
            <w:pPr>
              <w:tabs>
                <w:tab w:val="left" w:pos="-142"/>
                <w:tab w:val="left" w:pos="0"/>
                <w:tab w:val="left" w:pos="284"/>
              </w:tabs>
              <w:spacing w:after="0" w:line="240" w:lineRule="auto"/>
              <w:ind w:left="28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D37FCE" w:rsidRDefault="00D37FCE" w:rsidP="00D37FCE">
            <w:pPr>
              <w:tabs>
                <w:tab w:val="left" w:pos="-142"/>
                <w:tab w:val="left" w:pos="0"/>
                <w:tab w:val="left" w:pos="284"/>
              </w:tabs>
              <w:spacing w:after="0" w:line="240" w:lineRule="auto"/>
              <w:ind w:left="28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D37FCE" w:rsidRDefault="00D37FCE" w:rsidP="00D37FCE">
            <w:pPr>
              <w:tabs>
                <w:tab w:val="left" w:pos="-142"/>
                <w:tab w:val="left" w:pos="0"/>
                <w:tab w:val="left" w:pos="284"/>
              </w:tabs>
              <w:spacing w:after="0" w:line="240" w:lineRule="auto"/>
              <w:ind w:left="28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D37FCE" w:rsidRPr="00D37FCE" w:rsidRDefault="00D37FCE" w:rsidP="00D37FCE">
            <w:pPr>
              <w:tabs>
                <w:tab w:val="left" w:pos="-142"/>
                <w:tab w:val="left" w:pos="0"/>
                <w:tab w:val="left" w:pos="284"/>
              </w:tabs>
              <w:spacing w:after="0" w:line="240" w:lineRule="auto"/>
              <w:ind w:left="28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1C6DD2" w:rsidRPr="00D37FCE" w:rsidRDefault="00690A23" w:rsidP="0033350C">
            <w:pPr>
              <w:numPr>
                <w:ilvl w:val="0"/>
                <w:numId w:val="1"/>
              </w:numPr>
              <w:tabs>
                <w:tab w:val="clear" w:pos="750"/>
                <w:tab w:val="left" w:pos="-142"/>
                <w:tab w:val="left" w:pos="0"/>
                <w:tab w:val="left" w:pos="284"/>
              </w:tabs>
              <w:spacing w:after="0" w:line="240" w:lineRule="auto"/>
              <w:ind w:left="0" w:firstLine="28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D37FCE">
              <w:rPr>
                <w:rFonts w:ascii="Times New Roman" w:hAnsi="Times New Roman"/>
                <w:bCs/>
                <w:i/>
                <w:color w:val="000000"/>
                <w:sz w:val="28"/>
                <w:szCs w:val="28"/>
              </w:rPr>
              <w:t>з</w:t>
            </w:r>
            <w:r w:rsidR="001C6DD2" w:rsidRPr="00D37FCE">
              <w:rPr>
                <w:rFonts w:ascii="Times New Roman" w:hAnsi="Times New Roman"/>
                <w:bCs/>
                <w:i/>
                <w:color w:val="000000"/>
                <w:sz w:val="28"/>
                <w:szCs w:val="28"/>
              </w:rPr>
              <w:t>нання</w:t>
            </w:r>
            <w:r w:rsidR="001C6DD2" w:rsidRPr="00D37FCE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підходів до визначення структури та змісту інноваційної компетентності;</w:t>
            </w:r>
          </w:p>
          <w:p w:rsidR="001C6DD2" w:rsidRPr="00D37FCE" w:rsidRDefault="006543BD" w:rsidP="001C6DD2">
            <w:pPr>
              <w:numPr>
                <w:ilvl w:val="0"/>
                <w:numId w:val="1"/>
              </w:numPr>
              <w:tabs>
                <w:tab w:val="clear" w:pos="750"/>
                <w:tab w:val="left" w:pos="-142"/>
                <w:tab w:val="left" w:pos="0"/>
                <w:tab w:val="left" w:pos="284"/>
              </w:tabs>
              <w:spacing w:after="0" w:line="240" w:lineRule="auto"/>
              <w:ind w:left="0" w:firstLine="28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D37FCE">
              <w:rPr>
                <w:rFonts w:ascii="Times New Roman" w:hAnsi="Times New Roman"/>
                <w:bCs/>
                <w:i/>
                <w:color w:val="000000"/>
                <w:sz w:val="28"/>
                <w:szCs w:val="28"/>
              </w:rPr>
              <w:t>розуміння</w:t>
            </w:r>
            <w:r w:rsidRPr="00D37FCE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сутності та структурних компонентів інноваційної компетентності вчителя;</w:t>
            </w:r>
          </w:p>
          <w:p w:rsidR="006543BD" w:rsidRPr="00D37FCE" w:rsidRDefault="006543BD" w:rsidP="0033350C">
            <w:pPr>
              <w:numPr>
                <w:ilvl w:val="0"/>
                <w:numId w:val="1"/>
              </w:numPr>
              <w:tabs>
                <w:tab w:val="clear" w:pos="750"/>
                <w:tab w:val="left" w:pos="-142"/>
                <w:tab w:val="left" w:pos="0"/>
                <w:tab w:val="left" w:pos="284"/>
              </w:tabs>
              <w:spacing w:after="0" w:line="240" w:lineRule="auto"/>
              <w:ind w:left="0" w:firstLine="28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D37FCE">
              <w:rPr>
                <w:rFonts w:ascii="Times New Roman" w:hAnsi="Times New Roman"/>
                <w:bCs/>
                <w:i/>
                <w:color w:val="000000"/>
                <w:sz w:val="28"/>
                <w:szCs w:val="28"/>
              </w:rPr>
              <w:t xml:space="preserve">уміння </w:t>
            </w:r>
            <w:r w:rsidRPr="00D37FCE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інтегрувати інновації у власну педагогічну практику;</w:t>
            </w:r>
          </w:p>
          <w:p w:rsidR="006543BD" w:rsidRPr="00D37FCE" w:rsidRDefault="00635664" w:rsidP="0033350C">
            <w:pPr>
              <w:numPr>
                <w:ilvl w:val="0"/>
                <w:numId w:val="1"/>
              </w:numPr>
              <w:tabs>
                <w:tab w:val="clear" w:pos="750"/>
                <w:tab w:val="left" w:pos="-142"/>
                <w:tab w:val="left" w:pos="0"/>
                <w:tab w:val="left" w:pos="284"/>
              </w:tabs>
              <w:spacing w:after="0" w:line="240" w:lineRule="auto"/>
              <w:ind w:left="0" w:firstLine="28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D37FCE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</w:t>
            </w:r>
            <w:r w:rsidRPr="00D37FCE">
              <w:rPr>
                <w:rFonts w:ascii="Times New Roman" w:hAnsi="Times New Roman"/>
                <w:bCs/>
                <w:i/>
                <w:color w:val="000000"/>
                <w:sz w:val="28"/>
                <w:szCs w:val="28"/>
              </w:rPr>
              <w:t>уміння</w:t>
            </w:r>
            <w:r w:rsidRPr="00D37FCE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визначати переваги та недоліки обраних інновацій.</w:t>
            </w:r>
          </w:p>
          <w:p w:rsidR="00245A5A" w:rsidRPr="00D37FCE" w:rsidRDefault="00245A5A" w:rsidP="00245A5A">
            <w:pPr>
              <w:numPr>
                <w:ilvl w:val="0"/>
                <w:numId w:val="1"/>
              </w:numPr>
              <w:tabs>
                <w:tab w:val="clear" w:pos="750"/>
                <w:tab w:val="left" w:pos="-142"/>
                <w:tab w:val="num" w:pos="0"/>
                <w:tab w:val="left" w:pos="95"/>
              </w:tabs>
              <w:spacing w:after="0" w:line="240" w:lineRule="auto"/>
              <w:ind w:left="237" w:hanging="237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D37FCE">
              <w:rPr>
                <w:rFonts w:ascii="Times New Roman" w:hAnsi="Times New Roman"/>
                <w:bCs/>
                <w:i/>
                <w:color w:val="000000"/>
                <w:sz w:val="28"/>
                <w:szCs w:val="28"/>
              </w:rPr>
              <w:t>проявляти</w:t>
            </w:r>
            <w:r w:rsidRPr="00D37FCE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ініціативність та активність у заходах, які </w:t>
            </w:r>
            <w:r w:rsidRPr="00D37FCE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lastRenderedPageBreak/>
              <w:t>сприяють розвитку</w:t>
            </w:r>
          </w:p>
          <w:p w:rsidR="00BB7B25" w:rsidRPr="00D37FCE" w:rsidRDefault="00245A5A" w:rsidP="00245A5A">
            <w:pPr>
              <w:tabs>
                <w:tab w:val="left" w:pos="-142"/>
                <w:tab w:val="num" w:pos="0"/>
                <w:tab w:val="left" w:pos="284"/>
              </w:tabs>
              <w:spacing w:after="0" w:line="240" w:lineRule="auto"/>
              <w:ind w:left="237" w:hanging="237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D37FCE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інноваційної компетентності</w:t>
            </w:r>
          </w:p>
          <w:p w:rsidR="00BB7B25" w:rsidRPr="00D37FCE" w:rsidRDefault="00BB7B25" w:rsidP="00BB7B25">
            <w:pPr>
              <w:tabs>
                <w:tab w:val="left" w:pos="-142"/>
                <w:tab w:val="left" w:pos="0"/>
                <w:tab w:val="left" w:pos="284"/>
              </w:tabs>
              <w:spacing w:after="0" w:line="240" w:lineRule="auto"/>
              <w:ind w:left="28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:rsidR="00BB7B25" w:rsidRPr="00D37FCE" w:rsidRDefault="00690A23" w:rsidP="00D52C42">
            <w:pPr>
              <w:numPr>
                <w:ilvl w:val="0"/>
                <w:numId w:val="1"/>
              </w:numPr>
              <w:tabs>
                <w:tab w:val="clear" w:pos="750"/>
                <w:tab w:val="left" w:pos="-142"/>
                <w:tab w:val="left" w:pos="0"/>
                <w:tab w:val="num" w:pos="95"/>
                <w:tab w:val="left" w:pos="284"/>
              </w:tabs>
              <w:spacing w:after="0" w:line="240" w:lineRule="auto"/>
              <w:ind w:left="95" w:hanging="142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D37FCE">
              <w:rPr>
                <w:rFonts w:ascii="Times New Roman" w:hAnsi="Times New Roman"/>
                <w:bCs/>
                <w:i/>
                <w:color w:val="000000"/>
                <w:sz w:val="28"/>
                <w:szCs w:val="28"/>
              </w:rPr>
              <w:t>у</w:t>
            </w:r>
            <w:r w:rsidR="00BB7B25" w:rsidRPr="00D37FCE">
              <w:rPr>
                <w:rFonts w:ascii="Times New Roman" w:hAnsi="Times New Roman"/>
                <w:bCs/>
                <w:i/>
                <w:color w:val="000000"/>
                <w:sz w:val="28"/>
                <w:szCs w:val="28"/>
              </w:rPr>
              <w:t>міння</w:t>
            </w:r>
            <w:r w:rsidR="00BB7B25" w:rsidRPr="00D37FCE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добирати доцільні методи і прийоми організації освітнього процесу, управляти ним та оцінювати їхню результативність;</w:t>
            </w:r>
          </w:p>
          <w:p w:rsidR="00BB7B25" w:rsidRPr="00D37FCE" w:rsidRDefault="00BB7B25" w:rsidP="00D52C42">
            <w:pPr>
              <w:numPr>
                <w:ilvl w:val="0"/>
                <w:numId w:val="1"/>
              </w:numPr>
              <w:tabs>
                <w:tab w:val="clear" w:pos="750"/>
                <w:tab w:val="left" w:pos="-142"/>
                <w:tab w:val="left" w:pos="0"/>
                <w:tab w:val="num" w:pos="95"/>
                <w:tab w:val="left" w:pos="284"/>
              </w:tabs>
              <w:spacing w:after="0" w:line="240" w:lineRule="auto"/>
              <w:ind w:left="95" w:hanging="142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D37FCE">
              <w:rPr>
                <w:rFonts w:ascii="Times New Roman" w:hAnsi="Times New Roman"/>
                <w:bCs/>
                <w:i/>
                <w:color w:val="000000"/>
                <w:sz w:val="28"/>
                <w:szCs w:val="28"/>
              </w:rPr>
              <w:t>уміння</w:t>
            </w:r>
            <w:r w:rsidRPr="00D37FCE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організовувати дослідницьку діяльність;</w:t>
            </w:r>
          </w:p>
          <w:p w:rsidR="00635664" w:rsidRPr="00D37FCE" w:rsidRDefault="00635664" w:rsidP="00D52C42">
            <w:pPr>
              <w:numPr>
                <w:ilvl w:val="0"/>
                <w:numId w:val="1"/>
              </w:numPr>
              <w:tabs>
                <w:tab w:val="clear" w:pos="750"/>
                <w:tab w:val="left" w:pos="-142"/>
                <w:tab w:val="left" w:pos="0"/>
                <w:tab w:val="num" w:pos="95"/>
                <w:tab w:val="left" w:pos="284"/>
              </w:tabs>
              <w:spacing w:after="0" w:line="240" w:lineRule="auto"/>
              <w:ind w:left="95" w:hanging="142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D37FCE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</w:t>
            </w:r>
            <w:r w:rsidR="005D03FC" w:rsidRPr="00D37FCE">
              <w:rPr>
                <w:rFonts w:ascii="Times New Roman" w:hAnsi="Times New Roman"/>
                <w:bCs/>
                <w:i/>
                <w:color w:val="000000"/>
                <w:sz w:val="28"/>
                <w:szCs w:val="28"/>
              </w:rPr>
              <w:t>проявляти</w:t>
            </w:r>
            <w:r w:rsidR="005D03FC" w:rsidRPr="00D37FCE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ін</w:t>
            </w:r>
            <w:r w:rsidR="00BB7B25" w:rsidRPr="00D37FCE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іціативність та активність у заходах, які сприяють розвитку інноваційної компетентності</w:t>
            </w:r>
          </w:p>
        </w:tc>
      </w:tr>
    </w:tbl>
    <w:p w:rsidR="006F1EB1" w:rsidRPr="00D37FCE" w:rsidRDefault="006F1EB1" w:rsidP="00C660F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F53F7" w:rsidRPr="00612C50" w:rsidRDefault="00EF53F7" w:rsidP="00C660F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  <w:sectPr w:rsidR="00EF53F7" w:rsidRPr="00612C50" w:rsidSect="00245A5A">
          <w:pgSz w:w="16838" w:h="11906" w:orient="landscape"/>
          <w:pgMar w:top="851" w:right="1134" w:bottom="1135" w:left="1134" w:header="709" w:footer="709" w:gutter="0"/>
          <w:cols w:space="708"/>
          <w:titlePg/>
          <w:docGrid w:linePitch="360"/>
        </w:sectPr>
      </w:pPr>
    </w:p>
    <w:p w:rsidR="006F1EB1" w:rsidRPr="00E878A1" w:rsidRDefault="006F1EB1" w:rsidP="004C70D9">
      <w:pPr>
        <w:tabs>
          <w:tab w:val="left" w:pos="360"/>
        </w:tabs>
        <w:spacing w:after="0"/>
        <w:jc w:val="center"/>
        <w:rPr>
          <w:rFonts w:ascii="Times New Roman" w:hAnsi="Times New Roman"/>
          <w:b/>
          <w:caps/>
          <w:sz w:val="28"/>
          <w:szCs w:val="28"/>
        </w:rPr>
      </w:pPr>
      <w:r w:rsidRPr="00E878A1">
        <w:rPr>
          <w:rFonts w:ascii="Times New Roman" w:hAnsi="Times New Roman"/>
          <w:b/>
          <w:caps/>
          <w:sz w:val="28"/>
          <w:szCs w:val="28"/>
        </w:rPr>
        <w:lastRenderedPageBreak/>
        <w:t>Навчально-тематичний план</w:t>
      </w:r>
    </w:p>
    <w:p w:rsidR="006F1EB1" w:rsidRPr="00E878A1" w:rsidRDefault="006F1EB1" w:rsidP="00C660F2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EF53F7" w:rsidRPr="00E878A1" w:rsidRDefault="00EF53F7" w:rsidP="00EF53F7">
      <w:pPr>
        <w:tabs>
          <w:tab w:val="left" w:pos="360"/>
        </w:tabs>
        <w:spacing w:after="0"/>
        <w:jc w:val="center"/>
        <w:rPr>
          <w:rFonts w:ascii="Times New Roman" w:hAnsi="Times New Roman"/>
          <w:sz w:val="28"/>
          <w:szCs w:val="28"/>
        </w:rPr>
      </w:pPr>
      <w:r w:rsidRPr="00E878A1">
        <w:rPr>
          <w:rFonts w:ascii="Times New Roman" w:hAnsi="Times New Roman"/>
          <w:sz w:val="28"/>
          <w:szCs w:val="28"/>
        </w:rPr>
        <w:t xml:space="preserve">(очна форма навчання в режимі </w:t>
      </w:r>
      <w:proofErr w:type="spellStart"/>
      <w:r w:rsidRPr="00E878A1">
        <w:rPr>
          <w:rFonts w:ascii="Times New Roman" w:hAnsi="Times New Roman"/>
          <w:sz w:val="28"/>
          <w:szCs w:val="28"/>
        </w:rPr>
        <w:t>on-line</w:t>
      </w:r>
      <w:proofErr w:type="spellEnd"/>
      <w:r w:rsidRPr="00E878A1">
        <w:rPr>
          <w:rFonts w:ascii="Times New Roman" w:hAnsi="Times New Roman"/>
          <w:sz w:val="28"/>
          <w:szCs w:val="28"/>
        </w:rPr>
        <w:t>/</w:t>
      </w:r>
      <w:proofErr w:type="spellStart"/>
      <w:r w:rsidRPr="00E878A1">
        <w:rPr>
          <w:rFonts w:ascii="Times New Roman" w:hAnsi="Times New Roman"/>
          <w:sz w:val="28"/>
          <w:szCs w:val="28"/>
        </w:rPr>
        <w:t>off-line</w:t>
      </w:r>
      <w:proofErr w:type="spellEnd"/>
      <w:r w:rsidRPr="00E878A1">
        <w:rPr>
          <w:rFonts w:ascii="Times New Roman" w:hAnsi="Times New Roman"/>
          <w:sz w:val="28"/>
          <w:szCs w:val="28"/>
        </w:rPr>
        <w:t xml:space="preserve">, </w:t>
      </w:r>
    </w:p>
    <w:p w:rsidR="00EF53F7" w:rsidRPr="00E878A1" w:rsidRDefault="00EF53F7" w:rsidP="00EF53F7">
      <w:pPr>
        <w:tabs>
          <w:tab w:val="left" w:pos="360"/>
        </w:tabs>
        <w:spacing w:after="0"/>
        <w:jc w:val="center"/>
        <w:rPr>
          <w:rFonts w:ascii="Times New Roman" w:hAnsi="Times New Roman"/>
          <w:sz w:val="28"/>
          <w:szCs w:val="28"/>
        </w:rPr>
      </w:pPr>
      <w:r w:rsidRPr="00E878A1">
        <w:rPr>
          <w:rFonts w:ascii="Times New Roman" w:hAnsi="Times New Roman"/>
          <w:sz w:val="28"/>
          <w:szCs w:val="28"/>
        </w:rPr>
        <w:t xml:space="preserve">без відриву від виробництва в режимі </w:t>
      </w:r>
      <w:proofErr w:type="spellStart"/>
      <w:r w:rsidRPr="00E878A1">
        <w:rPr>
          <w:rFonts w:ascii="Times New Roman" w:hAnsi="Times New Roman"/>
          <w:sz w:val="28"/>
          <w:szCs w:val="28"/>
        </w:rPr>
        <w:t>on-line</w:t>
      </w:r>
      <w:proofErr w:type="spellEnd"/>
      <w:r w:rsidRPr="00E878A1">
        <w:rPr>
          <w:rFonts w:ascii="Times New Roman" w:hAnsi="Times New Roman"/>
          <w:sz w:val="28"/>
          <w:szCs w:val="28"/>
        </w:rPr>
        <w:t xml:space="preserve"> – 30 годин)</w:t>
      </w:r>
    </w:p>
    <w:p w:rsidR="00EF53F7" w:rsidRPr="00612C50" w:rsidRDefault="00EF53F7" w:rsidP="00C660F2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Style w:val="a9"/>
        <w:tblW w:w="10031" w:type="dxa"/>
        <w:jc w:val="center"/>
        <w:tblLook w:val="04A0" w:firstRow="1" w:lastRow="0" w:firstColumn="1" w:lastColumn="0" w:noHBand="0" w:noVBand="1"/>
      </w:tblPr>
      <w:tblGrid>
        <w:gridCol w:w="1838"/>
        <w:gridCol w:w="5500"/>
        <w:gridCol w:w="850"/>
        <w:gridCol w:w="851"/>
        <w:gridCol w:w="992"/>
      </w:tblGrid>
      <w:tr w:rsidR="002941A7" w:rsidRPr="00612C50" w:rsidTr="002941A7">
        <w:trPr>
          <w:trHeight w:val="1372"/>
          <w:jc w:val="center"/>
        </w:trPr>
        <w:tc>
          <w:tcPr>
            <w:tcW w:w="1838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500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Зміст</w:t>
            </w:r>
          </w:p>
        </w:tc>
        <w:tc>
          <w:tcPr>
            <w:tcW w:w="850" w:type="dxa"/>
            <w:textDirection w:val="btLr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Всього годин</w:t>
            </w:r>
          </w:p>
        </w:tc>
        <w:tc>
          <w:tcPr>
            <w:tcW w:w="851" w:type="dxa"/>
            <w:textDirection w:val="btLr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Лекції</w:t>
            </w:r>
          </w:p>
        </w:tc>
        <w:tc>
          <w:tcPr>
            <w:tcW w:w="992" w:type="dxa"/>
            <w:textDirection w:val="btLr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Практичне заняття</w:t>
            </w:r>
          </w:p>
        </w:tc>
      </w:tr>
      <w:tr w:rsidR="002941A7" w:rsidRPr="00612C50" w:rsidTr="002941A7">
        <w:trPr>
          <w:cantSplit/>
          <w:trHeight w:val="460"/>
          <w:jc w:val="center"/>
        </w:trPr>
        <w:tc>
          <w:tcPr>
            <w:tcW w:w="1838" w:type="dxa"/>
            <w:vMerge w:val="restart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Модуль 1 (загальний)</w:t>
            </w:r>
          </w:p>
        </w:tc>
        <w:tc>
          <w:tcPr>
            <w:tcW w:w="5500" w:type="dxa"/>
            <w:vAlign w:val="center"/>
          </w:tcPr>
          <w:p w:rsidR="002941A7" w:rsidRPr="00612C50" w:rsidRDefault="002941A7" w:rsidP="002941A7">
            <w:pPr>
              <w:pStyle w:val="aa"/>
              <w:numPr>
                <w:ilvl w:val="0"/>
                <w:numId w:val="9"/>
              </w:numPr>
              <w:spacing w:after="0" w:line="240" w:lineRule="auto"/>
              <w:ind w:left="0" w:firstLine="0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Регіональна та державна політика у сфері освіті</w:t>
            </w:r>
          </w:p>
        </w:tc>
        <w:tc>
          <w:tcPr>
            <w:tcW w:w="850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851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1,5</w:t>
            </w:r>
          </w:p>
        </w:tc>
        <w:tc>
          <w:tcPr>
            <w:tcW w:w="992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3,5</w:t>
            </w:r>
          </w:p>
        </w:tc>
      </w:tr>
      <w:tr w:rsidR="002941A7" w:rsidRPr="00612C50" w:rsidTr="002941A7">
        <w:trPr>
          <w:cantSplit/>
          <w:trHeight w:val="460"/>
          <w:jc w:val="center"/>
        </w:trPr>
        <w:tc>
          <w:tcPr>
            <w:tcW w:w="1838" w:type="dxa"/>
            <w:vMerge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5500" w:type="dxa"/>
            <w:vAlign w:val="center"/>
          </w:tcPr>
          <w:p w:rsidR="002941A7" w:rsidRPr="00612C50" w:rsidRDefault="002941A7" w:rsidP="002941A7">
            <w:pPr>
              <w:pStyle w:val="aa"/>
              <w:numPr>
                <w:ilvl w:val="1"/>
                <w:numId w:val="9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2C50">
              <w:rPr>
                <w:rFonts w:ascii="Times New Roman" w:hAnsi="Times New Roman"/>
                <w:sz w:val="28"/>
                <w:szCs w:val="28"/>
                <w:lang w:val="uk-UA"/>
              </w:rPr>
              <w:t>Освітня політика регіону в умовах державних реформ</w:t>
            </w:r>
          </w:p>
        </w:tc>
        <w:tc>
          <w:tcPr>
            <w:tcW w:w="850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851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0,5</w:t>
            </w:r>
          </w:p>
        </w:tc>
        <w:tc>
          <w:tcPr>
            <w:tcW w:w="992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1,5</w:t>
            </w:r>
          </w:p>
        </w:tc>
      </w:tr>
      <w:tr w:rsidR="002941A7" w:rsidRPr="00612C50" w:rsidTr="002941A7">
        <w:trPr>
          <w:cantSplit/>
          <w:trHeight w:val="460"/>
          <w:jc w:val="center"/>
        </w:trPr>
        <w:tc>
          <w:tcPr>
            <w:tcW w:w="1838" w:type="dxa"/>
            <w:vMerge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500" w:type="dxa"/>
            <w:vAlign w:val="center"/>
          </w:tcPr>
          <w:p w:rsidR="002941A7" w:rsidRPr="00612C50" w:rsidRDefault="002941A7" w:rsidP="002941A7">
            <w:pPr>
              <w:pStyle w:val="aa"/>
              <w:numPr>
                <w:ilvl w:val="1"/>
                <w:numId w:val="9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2C50">
              <w:rPr>
                <w:rFonts w:ascii="Times New Roman" w:hAnsi="Times New Roman"/>
                <w:sz w:val="28"/>
                <w:szCs w:val="28"/>
                <w:lang w:val="uk-UA"/>
              </w:rPr>
              <w:t>Професійний розвиток педагога у вимірі нових освітніх реалій</w:t>
            </w:r>
          </w:p>
        </w:tc>
        <w:tc>
          <w:tcPr>
            <w:tcW w:w="850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851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992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2941A7" w:rsidRPr="00612C50" w:rsidTr="002941A7">
        <w:trPr>
          <w:cantSplit/>
          <w:trHeight w:val="460"/>
          <w:jc w:val="center"/>
        </w:trPr>
        <w:tc>
          <w:tcPr>
            <w:tcW w:w="1838" w:type="dxa"/>
            <w:vMerge w:val="restart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Модуль 2 (загальний)</w:t>
            </w:r>
          </w:p>
        </w:tc>
        <w:tc>
          <w:tcPr>
            <w:tcW w:w="5500" w:type="dxa"/>
            <w:vAlign w:val="center"/>
          </w:tcPr>
          <w:p w:rsidR="002941A7" w:rsidRPr="00612C50" w:rsidRDefault="002941A7" w:rsidP="002941A7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2. Розвиток емоційно-етичної компетентності педагога</w:t>
            </w:r>
          </w:p>
        </w:tc>
        <w:tc>
          <w:tcPr>
            <w:tcW w:w="850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851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1,5</w:t>
            </w:r>
          </w:p>
        </w:tc>
        <w:tc>
          <w:tcPr>
            <w:tcW w:w="992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3,5</w:t>
            </w:r>
          </w:p>
        </w:tc>
      </w:tr>
      <w:tr w:rsidR="002941A7" w:rsidRPr="00612C50" w:rsidTr="002941A7">
        <w:trPr>
          <w:cantSplit/>
          <w:trHeight w:val="460"/>
          <w:jc w:val="center"/>
        </w:trPr>
        <w:tc>
          <w:tcPr>
            <w:tcW w:w="1838" w:type="dxa"/>
            <w:vMerge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5500" w:type="dxa"/>
            <w:vAlign w:val="center"/>
          </w:tcPr>
          <w:p w:rsidR="002941A7" w:rsidRPr="00612C50" w:rsidRDefault="002941A7" w:rsidP="002941A7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2.1. Емоційна саморегуляція педагога: рівні, механізми, технології</w:t>
            </w:r>
          </w:p>
        </w:tc>
        <w:tc>
          <w:tcPr>
            <w:tcW w:w="850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851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0,5</w:t>
            </w:r>
          </w:p>
        </w:tc>
        <w:tc>
          <w:tcPr>
            <w:tcW w:w="992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1,5</w:t>
            </w:r>
          </w:p>
        </w:tc>
      </w:tr>
      <w:tr w:rsidR="002941A7" w:rsidRPr="00612C50" w:rsidTr="002941A7">
        <w:trPr>
          <w:cantSplit/>
          <w:trHeight w:val="460"/>
          <w:jc w:val="center"/>
        </w:trPr>
        <w:tc>
          <w:tcPr>
            <w:tcW w:w="1838" w:type="dxa"/>
            <w:vMerge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500" w:type="dxa"/>
            <w:vAlign w:val="center"/>
          </w:tcPr>
          <w:p w:rsidR="002941A7" w:rsidRPr="00612C50" w:rsidRDefault="002941A7" w:rsidP="002941A7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2.2.</w:t>
            </w:r>
            <w:r w:rsidRPr="00612C50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r w:rsidRPr="00612C50">
              <w:rPr>
                <w:rFonts w:ascii="Times New Roman" w:hAnsi="Times New Roman"/>
                <w:bCs/>
                <w:sz w:val="28"/>
                <w:szCs w:val="28"/>
              </w:rPr>
              <w:t xml:space="preserve">Педагог у системі стосунків: способи конструктивної і безпечної взаємодії </w:t>
            </w:r>
          </w:p>
        </w:tc>
        <w:tc>
          <w:tcPr>
            <w:tcW w:w="850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851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992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2941A7" w:rsidRPr="00612C50" w:rsidTr="002941A7">
        <w:trPr>
          <w:cantSplit/>
          <w:trHeight w:val="460"/>
          <w:jc w:val="center"/>
        </w:trPr>
        <w:tc>
          <w:tcPr>
            <w:tcW w:w="1838" w:type="dxa"/>
            <w:vMerge w:val="restart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Модуль 3 (фаховий)</w:t>
            </w:r>
          </w:p>
        </w:tc>
        <w:tc>
          <w:tcPr>
            <w:tcW w:w="5500" w:type="dxa"/>
            <w:vAlign w:val="center"/>
          </w:tcPr>
          <w:p w:rsidR="002941A7" w:rsidRPr="00612C50" w:rsidRDefault="002941A7" w:rsidP="002941A7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3</w:t>
            </w:r>
            <w:r w:rsidRPr="00612C50"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Освітній процес НУШ: калейдоскоп педагогічних інновацій</w:t>
            </w:r>
          </w:p>
        </w:tc>
        <w:tc>
          <w:tcPr>
            <w:tcW w:w="850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851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1,5</w:t>
            </w:r>
          </w:p>
        </w:tc>
        <w:tc>
          <w:tcPr>
            <w:tcW w:w="992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3,5</w:t>
            </w:r>
          </w:p>
        </w:tc>
      </w:tr>
      <w:tr w:rsidR="002941A7" w:rsidRPr="00612C50" w:rsidTr="002941A7">
        <w:trPr>
          <w:cantSplit/>
          <w:trHeight w:val="460"/>
          <w:jc w:val="center"/>
        </w:trPr>
        <w:tc>
          <w:tcPr>
            <w:tcW w:w="1838" w:type="dxa"/>
            <w:vMerge/>
            <w:textDirection w:val="btLr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5500" w:type="dxa"/>
            <w:vAlign w:val="center"/>
          </w:tcPr>
          <w:p w:rsidR="002941A7" w:rsidRPr="00612C50" w:rsidRDefault="002941A7" w:rsidP="002941A7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3.1. Інновації в освітньому процесі сучасної початкової школи: нормативні засади</w:t>
            </w:r>
          </w:p>
        </w:tc>
        <w:tc>
          <w:tcPr>
            <w:tcW w:w="850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851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0,5</w:t>
            </w:r>
          </w:p>
        </w:tc>
        <w:tc>
          <w:tcPr>
            <w:tcW w:w="992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1,5</w:t>
            </w:r>
          </w:p>
        </w:tc>
      </w:tr>
      <w:tr w:rsidR="002941A7" w:rsidRPr="00612C50" w:rsidTr="002941A7">
        <w:trPr>
          <w:cantSplit/>
          <w:trHeight w:val="460"/>
          <w:jc w:val="center"/>
        </w:trPr>
        <w:tc>
          <w:tcPr>
            <w:tcW w:w="1838" w:type="dxa"/>
            <w:vMerge/>
            <w:textDirection w:val="btLr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5500" w:type="dxa"/>
            <w:vAlign w:val="center"/>
          </w:tcPr>
          <w:p w:rsidR="002941A7" w:rsidRPr="00612C50" w:rsidRDefault="002941A7" w:rsidP="002941A7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3.2. Організаційно-методичні аспекти впровадження педагогічних інновацій в освітній процес початкової школи</w:t>
            </w:r>
          </w:p>
        </w:tc>
        <w:tc>
          <w:tcPr>
            <w:tcW w:w="850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851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992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2941A7" w:rsidRPr="00612C50" w:rsidTr="002941A7">
        <w:trPr>
          <w:cantSplit/>
          <w:trHeight w:val="460"/>
          <w:jc w:val="center"/>
        </w:trPr>
        <w:tc>
          <w:tcPr>
            <w:tcW w:w="1838" w:type="dxa"/>
            <w:vMerge w:val="restart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Модуль 4 (фаховий)</w:t>
            </w:r>
          </w:p>
        </w:tc>
        <w:tc>
          <w:tcPr>
            <w:tcW w:w="5500" w:type="dxa"/>
            <w:vAlign w:val="center"/>
          </w:tcPr>
          <w:p w:rsidR="002941A7" w:rsidRPr="00612C50" w:rsidRDefault="002941A7" w:rsidP="002941A7">
            <w:pPr>
              <w:spacing w:after="0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4. Інноваційні педагогічні технології навчання в початковій школі</w:t>
            </w:r>
          </w:p>
        </w:tc>
        <w:tc>
          <w:tcPr>
            <w:tcW w:w="850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851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1,5</w:t>
            </w:r>
          </w:p>
        </w:tc>
        <w:tc>
          <w:tcPr>
            <w:tcW w:w="992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3,5</w:t>
            </w:r>
          </w:p>
        </w:tc>
      </w:tr>
      <w:tr w:rsidR="002941A7" w:rsidRPr="00612C50" w:rsidTr="002941A7">
        <w:trPr>
          <w:cantSplit/>
          <w:trHeight w:val="460"/>
          <w:jc w:val="center"/>
        </w:trPr>
        <w:tc>
          <w:tcPr>
            <w:tcW w:w="1838" w:type="dxa"/>
            <w:vMerge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5500" w:type="dxa"/>
            <w:vAlign w:val="center"/>
          </w:tcPr>
          <w:p w:rsidR="002941A7" w:rsidRPr="00612C50" w:rsidRDefault="002941A7" w:rsidP="002941A7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 xml:space="preserve">4.1. Сучасні педагогічні технології: критерії вибору і результативність </w:t>
            </w:r>
          </w:p>
        </w:tc>
        <w:tc>
          <w:tcPr>
            <w:tcW w:w="850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851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0,5</w:t>
            </w:r>
          </w:p>
        </w:tc>
        <w:tc>
          <w:tcPr>
            <w:tcW w:w="992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1,5</w:t>
            </w:r>
          </w:p>
        </w:tc>
      </w:tr>
      <w:tr w:rsidR="002941A7" w:rsidRPr="00612C50" w:rsidTr="002941A7">
        <w:trPr>
          <w:cantSplit/>
          <w:trHeight w:val="460"/>
          <w:jc w:val="center"/>
        </w:trPr>
        <w:tc>
          <w:tcPr>
            <w:tcW w:w="1838" w:type="dxa"/>
            <w:vMerge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5500" w:type="dxa"/>
            <w:vAlign w:val="center"/>
          </w:tcPr>
          <w:p w:rsidR="002941A7" w:rsidRPr="00612C50" w:rsidRDefault="002941A7" w:rsidP="002941A7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4.2.</w:t>
            </w: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r w:rsidRPr="00612C50">
              <w:rPr>
                <w:rFonts w:ascii="Times New Roman" w:hAnsi="Times New Roman"/>
                <w:sz w:val="28"/>
                <w:szCs w:val="28"/>
              </w:rPr>
              <w:t>Алгоритм діяльності вчителя щодо</w:t>
            </w: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r w:rsidRPr="00612C50">
              <w:rPr>
                <w:rFonts w:ascii="Times New Roman" w:hAnsi="Times New Roman"/>
                <w:sz w:val="28"/>
                <w:szCs w:val="28"/>
              </w:rPr>
              <w:t>впровадження педагогічних технологій в освітній процес</w:t>
            </w:r>
          </w:p>
        </w:tc>
        <w:tc>
          <w:tcPr>
            <w:tcW w:w="850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851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992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2941A7" w:rsidRPr="00612C50" w:rsidTr="002941A7">
        <w:trPr>
          <w:cantSplit/>
          <w:trHeight w:val="460"/>
          <w:jc w:val="center"/>
        </w:trPr>
        <w:tc>
          <w:tcPr>
            <w:tcW w:w="1838" w:type="dxa"/>
            <w:vMerge w:val="restart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Модуль 5 (фаховий)</w:t>
            </w:r>
          </w:p>
        </w:tc>
        <w:tc>
          <w:tcPr>
            <w:tcW w:w="5500" w:type="dxa"/>
            <w:vAlign w:val="center"/>
          </w:tcPr>
          <w:p w:rsidR="002941A7" w:rsidRPr="00612C50" w:rsidRDefault="002941A7" w:rsidP="00EB4E0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5</w:t>
            </w:r>
            <w:r w:rsidRPr="00612C50"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Готовність вчителя до інноваційної діяльності як чинник ефективного впровадження НУШ</w:t>
            </w:r>
          </w:p>
        </w:tc>
        <w:tc>
          <w:tcPr>
            <w:tcW w:w="850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851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1,5</w:t>
            </w:r>
          </w:p>
        </w:tc>
        <w:tc>
          <w:tcPr>
            <w:tcW w:w="992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3,5</w:t>
            </w:r>
          </w:p>
        </w:tc>
      </w:tr>
      <w:tr w:rsidR="002941A7" w:rsidRPr="00612C50" w:rsidTr="002941A7">
        <w:trPr>
          <w:cantSplit/>
          <w:trHeight w:val="460"/>
          <w:jc w:val="center"/>
        </w:trPr>
        <w:tc>
          <w:tcPr>
            <w:tcW w:w="1838" w:type="dxa"/>
            <w:vMerge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5500" w:type="dxa"/>
            <w:vAlign w:val="center"/>
          </w:tcPr>
          <w:p w:rsidR="002941A7" w:rsidRPr="00EB4E01" w:rsidRDefault="002941A7" w:rsidP="00EB4E01">
            <w:pPr>
              <w:pStyle w:val="Default"/>
              <w:ind w:firstLine="709"/>
              <w:jc w:val="both"/>
              <w:rPr>
                <w:sz w:val="26"/>
                <w:szCs w:val="26"/>
                <w:lang w:val="uk-UA"/>
              </w:rPr>
            </w:pPr>
            <w:r w:rsidRPr="00612C50">
              <w:rPr>
                <w:sz w:val="28"/>
                <w:szCs w:val="28"/>
              </w:rPr>
              <w:t xml:space="preserve">5.1. </w:t>
            </w:r>
            <w:r w:rsidR="00EB4E01" w:rsidRPr="00EB4E01">
              <w:rPr>
                <w:bCs/>
                <w:sz w:val="28"/>
                <w:szCs w:val="28"/>
                <w:lang w:val="uk-UA"/>
              </w:rPr>
              <w:t>Готовність педагога як результат успішної інн</w:t>
            </w:r>
            <w:r w:rsidR="00EB4E01">
              <w:rPr>
                <w:bCs/>
                <w:sz w:val="28"/>
                <w:szCs w:val="28"/>
                <w:lang w:val="uk-UA"/>
              </w:rPr>
              <w:t>оваційної діяльності</w:t>
            </w:r>
          </w:p>
        </w:tc>
        <w:tc>
          <w:tcPr>
            <w:tcW w:w="850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851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0,5</w:t>
            </w:r>
          </w:p>
        </w:tc>
        <w:tc>
          <w:tcPr>
            <w:tcW w:w="992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1,5</w:t>
            </w:r>
          </w:p>
        </w:tc>
      </w:tr>
      <w:tr w:rsidR="002941A7" w:rsidRPr="00612C50" w:rsidTr="002941A7">
        <w:trPr>
          <w:cantSplit/>
          <w:trHeight w:val="460"/>
          <w:jc w:val="center"/>
        </w:trPr>
        <w:tc>
          <w:tcPr>
            <w:tcW w:w="1838" w:type="dxa"/>
            <w:vMerge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5500" w:type="dxa"/>
            <w:vAlign w:val="center"/>
          </w:tcPr>
          <w:p w:rsidR="002941A7" w:rsidRPr="00612C50" w:rsidRDefault="002941A7" w:rsidP="002941A7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5.2. Діагностика готовності вчителя до інноваційної діяльності</w:t>
            </w:r>
          </w:p>
        </w:tc>
        <w:tc>
          <w:tcPr>
            <w:tcW w:w="850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851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992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2941A7" w:rsidRPr="00612C50" w:rsidTr="002941A7">
        <w:trPr>
          <w:cantSplit/>
          <w:trHeight w:val="460"/>
          <w:jc w:val="center"/>
        </w:trPr>
        <w:tc>
          <w:tcPr>
            <w:tcW w:w="1838" w:type="dxa"/>
            <w:vMerge w:val="restart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Модуль 6 (фаховий)</w:t>
            </w:r>
          </w:p>
        </w:tc>
        <w:tc>
          <w:tcPr>
            <w:tcW w:w="5500" w:type="dxa"/>
            <w:vAlign w:val="center"/>
          </w:tcPr>
          <w:p w:rsidR="002941A7" w:rsidRPr="00612C50" w:rsidRDefault="002941A7" w:rsidP="002941A7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 xml:space="preserve">6. Інноваційна компетентність вчителя початкової школи </w:t>
            </w:r>
          </w:p>
        </w:tc>
        <w:tc>
          <w:tcPr>
            <w:tcW w:w="850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851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1,5</w:t>
            </w:r>
          </w:p>
        </w:tc>
        <w:tc>
          <w:tcPr>
            <w:tcW w:w="992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3,5</w:t>
            </w:r>
          </w:p>
        </w:tc>
      </w:tr>
      <w:tr w:rsidR="002941A7" w:rsidRPr="00612C50" w:rsidTr="002941A7">
        <w:trPr>
          <w:cantSplit/>
          <w:trHeight w:val="460"/>
          <w:jc w:val="center"/>
        </w:trPr>
        <w:tc>
          <w:tcPr>
            <w:tcW w:w="1838" w:type="dxa"/>
            <w:vMerge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5500" w:type="dxa"/>
            <w:vAlign w:val="center"/>
          </w:tcPr>
          <w:p w:rsidR="002941A7" w:rsidRPr="00612C50" w:rsidRDefault="002941A7" w:rsidP="002941A7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6.1. Сутність і структурні компоненти інноваційної компетентності вчителя</w:t>
            </w:r>
          </w:p>
        </w:tc>
        <w:tc>
          <w:tcPr>
            <w:tcW w:w="850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851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0,5</w:t>
            </w:r>
          </w:p>
        </w:tc>
        <w:tc>
          <w:tcPr>
            <w:tcW w:w="992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1,5</w:t>
            </w:r>
          </w:p>
        </w:tc>
      </w:tr>
      <w:tr w:rsidR="002941A7" w:rsidRPr="00612C50" w:rsidTr="002941A7">
        <w:trPr>
          <w:cantSplit/>
          <w:trHeight w:val="460"/>
          <w:jc w:val="center"/>
        </w:trPr>
        <w:tc>
          <w:tcPr>
            <w:tcW w:w="1838" w:type="dxa"/>
            <w:vMerge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5500" w:type="dxa"/>
            <w:vAlign w:val="center"/>
          </w:tcPr>
          <w:p w:rsidR="002941A7" w:rsidRPr="00612C50" w:rsidRDefault="002941A7" w:rsidP="002941A7">
            <w:pPr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6.2. Педагогічні умови та прийоми розвитку інноваційної компетентності вчителя</w:t>
            </w:r>
          </w:p>
        </w:tc>
        <w:tc>
          <w:tcPr>
            <w:tcW w:w="850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851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992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2941A7" w:rsidRPr="00612C50" w:rsidTr="002941A7">
        <w:trPr>
          <w:trHeight w:val="567"/>
          <w:jc w:val="center"/>
        </w:trPr>
        <w:tc>
          <w:tcPr>
            <w:tcW w:w="7338" w:type="dxa"/>
            <w:gridSpan w:val="2"/>
            <w:vAlign w:val="center"/>
          </w:tcPr>
          <w:p w:rsidR="002941A7" w:rsidRPr="00612C50" w:rsidRDefault="002941A7" w:rsidP="002941A7">
            <w:pPr>
              <w:spacing w:after="0"/>
              <w:jc w:val="right"/>
              <w:rPr>
                <w:rFonts w:ascii="Times New Roman" w:hAnsi="Times New Roman"/>
                <w:b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Разом годин за планом:</w:t>
            </w:r>
          </w:p>
        </w:tc>
        <w:tc>
          <w:tcPr>
            <w:tcW w:w="850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30</w:t>
            </w:r>
          </w:p>
        </w:tc>
        <w:tc>
          <w:tcPr>
            <w:tcW w:w="851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bCs/>
                <w:sz w:val="28"/>
                <w:szCs w:val="28"/>
              </w:rPr>
              <w:t>9</w:t>
            </w:r>
          </w:p>
        </w:tc>
        <w:tc>
          <w:tcPr>
            <w:tcW w:w="992" w:type="dxa"/>
            <w:vAlign w:val="center"/>
          </w:tcPr>
          <w:p w:rsidR="002941A7" w:rsidRPr="00612C50" w:rsidRDefault="002941A7" w:rsidP="002941A7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612C50">
              <w:rPr>
                <w:rFonts w:ascii="Times New Roman" w:hAnsi="Times New Roman"/>
                <w:b/>
                <w:sz w:val="28"/>
                <w:szCs w:val="28"/>
              </w:rPr>
              <w:t>21</w:t>
            </w:r>
          </w:p>
        </w:tc>
      </w:tr>
    </w:tbl>
    <w:p w:rsidR="00EF53F7" w:rsidRPr="00612C50" w:rsidRDefault="00EF53F7" w:rsidP="00C660F2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6F1EB1" w:rsidRPr="00612C50" w:rsidRDefault="006F1EB1" w:rsidP="00B417EC">
      <w:pPr>
        <w:jc w:val="center"/>
        <w:rPr>
          <w:rFonts w:ascii="Times New Roman" w:hAnsi="Times New Roman"/>
          <w:i/>
          <w:sz w:val="28"/>
          <w:szCs w:val="28"/>
        </w:rPr>
      </w:pPr>
      <w:r w:rsidRPr="00612C50">
        <w:rPr>
          <w:rFonts w:ascii="Times New Roman" w:hAnsi="Times New Roman"/>
          <w:b/>
          <w:sz w:val="28"/>
          <w:szCs w:val="28"/>
        </w:rPr>
        <w:br w:type="page"/>
      </w:r>
      <w:r w:rsidRPr="00612C50">
        <w:rPr>
          <w:rFonts w:ascii="Times New Roman" w:hAnsi="Times New Roman"/>
          <w:b/>
          <w:sz w:val="28"/>
          <w:szCs w:val="28"/>
        </w:rPr>
        <w:lastRenderedPageBreak/>
        <w:t>Список літератури</w:t>
      </w:r>
    </w:p>
    <w:p w:rsidR="009306E3" w:rsidRPr="00BB75EA" w:rsidRDefault="009306E3" w:rsidP="00D62223">
      <w:pPr>
        <w:pStyle w:val="aa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bCs/>
          <w:spacing w:val="-6"/>
          <w:sz w:val="28"/>
          <w:szCs w:val="28"/>
          <w:lang w:val="uk-UA"/>
        </w:rPr>
      </w:pPr>
      <w:proofErr w:type="spellStart"/>
      <w:r w:rsidRPr="00BB75EA">
        <w:rPr>
          <w:rFonts w:ascii="Times New Roman" w:hAnsi="Times New Roman"/>
          <w:bCs/>
          <w:spacing w:val="-6"/>
          <w:sz w:val="28"/>
          <w:szCs w:val="28"/>
          <w:lang w:val="uk-UA"/>
        </w:rPr>
        <w:t>Дичківська</w:t>
      </w:r>
      <w:proofErr w:type="spellEnd"/>
      <w:r w:rsidRPr="00BB75EA">
        <w:rPr>
          <w:rFonts w:ascii="Times New Roman" w:hAnsi="Times New Roman"/>
          <w:bCs/>
          <w:spacing w:val="-6"/>
          <w:sz w:val="28"/>
          <w:szCs w:val="28"/>
          <w:lang w:val="uk-UA"/>
        </w:rPr>
        <w:t xml:space="preserve"> І.</w:t>
      </w:r>
      <w:r w:rsidR="001B4C72">
        <w:rPr>
          <w:rFonts w:ascii="Times New Roman" w:hAnsi="Times New Roman"/>
          <w:bCs/>
          <w:spacing w:val="-6"/>
          <w:sz w:val="28"/>
          <w:szCs w:val="28"/>
          <w:lang w:val="uk-UA"/>
        </w:rPr>
        <w:t> </w:t>
      </w:r>
      <w:r w:rsidRPr="00BB75EA">
        <w:rPr>
          <w:rFonts w:ascii="Times New Roman" w:hAnsi="Times New Roman"/>
          <w:bCs/>
          <w:spacing w:val="-6"/>
          <w:sz w:val="28"/>
          <w:szCs w:val="28"/>
          <w:lang w:val="uk-UA"/>
        </w:rPr>
        <w:t xml:space="preserve">М. </w:t>
      </w:r>
      <w:r w:rsidR="00412935" w:rsidRPr="00BB75EA">
        <w:rPr>
          <w:rFonts w:ascii="Times New Roman" w:hAnsi="Times New Roman"/>
          <w:bCs/>
          <w:spacing w:val="-6"/>
          <w:sz w:val="28"/>
          <w:szCs w:val="28"/>
          <w:lang w:val="uk-UA"/>
        </w:rPr>
        <w:t xml:space="preserve">Інноваційні </w:t>
      </w:r>
      <w:r w:rsidRPr="00BB75EA">
        <w:rPr>
          <w:rFonts w:ascii="Times New Roman" w:hAnsi="Times New Roman"/>
          <w:bCs/>
          <w:spacing w:val="-6"/>
          <w:sz w:val="28"/>
          <w:szCs w:val="28"/>
          <w:lang w:val="uk-UA"/>
        </w:rPr>
        <w:t xml:space="preserve">педагогічні технології : навчальний посібник. К. : </w:t>
      </w:r>
      <w:proofErr w:type="spellStart"/>
      <w:r w:rsidRPr="00BB75EA">
        <w:rPr>
          <w:rFonts w:ascii="Times New Roman" w:hAnsi="Times New Roman"/>
          <w:bCs/>
          <w:spacing w:val="-6"/>
          <w:sz w:val="28"/>
          <w:szCs w:val="28"/>
          <w:lang w:val="uk-UA"/>
        </w:rPr>
        <w:t>Академвидав</w:t>
      </w:r>
      <w:proofErr w:type="spellEnd"/>
      <w:r w:rsidRPr="00BB75EA">
        <w:rPr>
          <w:rFonts w:ascii="Times New Roman" w:hAnsi="Times New Roman"/>
          <w:bCs/>
          <w:spacing w:val="-6"/>
          <w:sz w:val="28"/>
          <w:szCs w:val="28"/>
          <w:lang w:val="uk-UA"/>
        </w:rPr>
        <w:t>, 2004. 352 с.</w:t>
      </w:r>
    </w:p>
    <w:p w:rsidR="007A449A" w:rsidRDefault="007A449A" w:rsidP="00D62223">
      <w:pPr>
        <w:pStyle w:val="aa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360" w:lineRule="auto"/>
        <w:ind w:left="0" w:firstLine="567"/>
        <w:jc w:val="both"/>
        <w:rPr>
          <w:rStyle w:val="markedcontent"/>
          <w:rFonts w:ascii="Times New Roman" w:hAnsi="Times New Roman"/>
          <w:sz w:val="28"/>
          <w:szCs w:val="28"/>
          <w:lang w:val="uk-UA"/>
        </w:rPr>
      </w:pPr>
      <w:r>
        <w:rPr>
          <w:rStyle w:val="markedcontent"/>
          <w:rFonts w:ascii="Times New Roman" w:hAnsi="Times New Roman"/>
          <w:sz w:val="28"/>
          <w:szCs w:val="28"/>
          <w:lang w:val="uk-UA"/>
        </w:rPr>
        <w:t>І</w:t>
      </w:r>
      <w:r w:rsidRPr="00597D06">
        <w:rPr>
          <w:rStyle w:val="markedcontent"/>
          <w:rFonts w:ascii="Times New Roman" w:hAnsi="Times New Roman"/>
          <w:sz w:val="28"/>
          <w:szCs w:val="28"/>
          <w:lang w:val="uk-UA"/>
        </w:rPr>
        <w:t xml:space="preserve">нноваційна діяльність педагога: від теорії до успіху. </w:t>
      </w:r>
      <w:proofErr w:type="spellStart"/>
      <w:r w:rsidRPr="00597D06">
        <w:rPr>
          <w:rStyle w:val="markedcontent"/>
          <w:rFonts w:ascii="Times New Roman" w:hAnsi="Times New Roman"/>
          <w:sz w:val="28"/>
          <w:szCs w:val="28"/>
        </w:rPr>
        <w:t>Інформаційн</w:t>
      </w:r>
      <w:proofErr w:type="gramStart"/>
      <w:r w:rsidRPr="00597D06">
        <w:rPr>
          <w:rStyle w:val="markedcontent"/>
          <w:rFonts w:ascii="Times New Roman" w:hAnsi="Times New Roman"/>
          <w:sz w:val="28"/>
          <w:szCs w:val="28"/>
        </w:rPr>
        <w:t>о</w:t>
      </w:r>
      <w:proofErr w:type="spellEnd"/>
      <w:r w:rsidRPr="00597D06">
        <w:rPr>
          <w:rStyle w:val="markedcontent"/>
          <w:rFonts w:ascii="Times New Roman" w:hAnsi="Times New Roman"/>
          <w:sz w:val="28"/>
          <w:szCs w:val="28"/>
        </w:rPr>
        <w:t>-</w:t>
      </w:r>
      <w:proofErr w:type="gramEnd"/>
      <w:r>
        <w:rPr>
          <w:rStyle w:val="markedcontent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97D06">
        <w:rPr>
          <w:rStyle w:val="markedcontent"/>
          <w:rFonts w:ascii="Times New Roman" w:hAnsi="Times New Roman"/>
          <w:sz w:val="28"/>
          <w:szCs w:val="28"/>
        </w:rPr>
        <w:t>методичний</w:t>
      </w:r>
      <w:proofErr w:type="spellEnd"/>
      <w:r w:rsidRPr="00597D06">
        <w:rPr>
          <w:rStyle w:val="markedcontent"/>
          <w:rFonts w:ascii="Times New Roman" w:hAnsi="Times New Roman"/>
          <w:sz w:val="28"/>
          <w:szCs w:val="28"/>
        </w:rPr>
        <w:t xml:space="preserve"> </w:t>
      </w:r>
      <w:proofErr w:type="spellStart"/>
      <w:r w:rsidRPr="00597D06">
        <w:rPr>
          <w:rStyle w:val="markedcontent"/>
          <w:rFonts w:ascii="Times New Roman" w:hAnsi="Times New Roman"/>
          <w:sz w:val="28"/>
          <w:szCs w:val="28"/>
        </w:rPr>
        <w:t>збірник</w:t>
      </w:r>
      <w:proofErr w:type="spellEnd"/>
      <w:r w:rsidRPr="00597D06">
        <w:rPr>
          <w:rStyle w:val="markedcontent"/>
          <w:rFonts w:ascii="Times New Roman" w:hAnsi="Times New Roman"/>
          <w:sz w:val="28"/>
          <w:szCs w:val="28"/>
        </w:rPr>
        <w:t xml:space="preserve"> /</w:t>
      </w:r>
      <w:proofErr w:type="spellStart"/>
      <w:r w:rsidRPr="00597D06">
        <w:rPr>
          <w:rStyle w:val="markedcontent"/>
          <w:rFonts w:ascii="Times New Roman" w:hAnsi="Times New Roman"/>
          <w:sz w:val="28"/>
          <w:szCs w:val="28"/>
        </w:rPr>
        <w:t>Упорядник</w:t>
      </w:r>
      <w:proofErr w:type="spellEnd"/>
      <w:r w:rsidRPr="00597D06">
        <w:rPr>
          <w:rStyle w:val="markedcontent"/>
          <w:rFonts w:ascii="Times New Roman" w:hAnsi="Times New Roman"/>
          <w:sz w:val="28"/>
          <w:szCs w:val="28"/>
        </w:rPr>
        <w:t xml:space="preserve"> Г.</w:t>
      </w:r>
      <w:r w:rsidR="001B4C72">
        <w:rPr>
          <w:rStyle w:val="markedcontent"/>
          <w:rFonts w:ascii="Times New Roman" w:hAnsi="Times New Roman"/>
          <w:sz w:val="28"/>
          <w:szCs w:val="28"/>
          <w:lang w:val="uk-UA"/>
        </w:rPr>
        <w:t> </w:t>
      </w:r>
      <w:r w:rsidRPr="00597D06">
        <w:rPr>
          <w:rStyle w:val="markedcontent"/>
          <w:rFonts w:ascii="Times New Roman" w:hAnsi="Times New Roman"/>
          <w:sz w:val="28"/>
          <w:szCs w:val="28"/>
        </w:rPr>
        <w:t>О. Сиротенко. Полтава: ПОІППО</w:t>
      </w:r>
      <w:r>
        <w:rPr>
          <w:rStyle w:val="markedcontent"/>
          <w:rFonts w:ascii="Times New Roman" w:hAnsi="Times New Roman"/>
          <w:sz w:val="28"/>
          <w:szCs w:val="28"/>
          <w:lang w:val="uk-UA"/>
        </w:rPr>
        <w:t>.</w:t>
      </w:r>
      <w:r w:rsidRPr="00597D06">
        <w:rPr>
          <w:rStyle w:val="markedcontent"/>
          <w:rFonts w:ascii="Times New Roman" w:hAnsi="Times New Roman"/>
          <w:sz w:val="28"/>
          <w:szCs w:val="28"/>
        </w:rPr>
        <w:t xml:space="preserve"> 2006. 124 с.</w:t>
      </w:r>
    </w:p>
    <w:p w:rsidR="007A449A" w:rsidRPr="00BD2AD9" w:rsidRDefault="007A449A" w:rsidP="00D62223">
      <w:pPr>
        <w:pStyle w:val="aa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Ковальчук</w:t>
      </w:r>
      <w:r w:rsidR="00596995">
        <w:rPr>
          <w:rFonts w:ascii="Times New Roman" w:hAnsi="Times New Roman"/>
          <w:color w:val="000000"/>
          <w:sz w:val="28"/>
          <w:szCs w:val="28"/>
          <w:lang w:val="uk-UA"/>
        </w:rPr>
        <w:t xml:space="preserve"> 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Сутність і структура інноваційної компетентності педагога загальноосвітнього навчального закладу. </w:t>
      </w:r>
      <w:r w:rsidRPr="00492743">
        <w:rPr>
          <w:rFonts w:ascii="Times New Roman" w:hAnsi="Times New Roman"/>
          <w:i/>
          <w:color w:val="000000"/>
          <w:sz w:val="28"/>
          <w:szCs w:val="28"/>
          <w:lang w:val="uk-UA"/>
        </w:rPr>
        <w:t>Вісник Прикарпатського національного університету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 Серія: Педагогіка. Вип.</w:t>
      </w:r>
      <w:r w:rsidR="0059699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XL</w:t>
      </w:r>
      <w:r w:rsidRPr="00BD2AD9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Ів.-Франківськ. 2011. С. 85-88.</w:t>
      </w:r>
    </w:p>
    <w:p w:rsidR="007A449A" w:rsidRPr="007A449A" w:rsidRDefault="007A449A" w:rsidP="00D62223">
      <w:pPr>
        <w:pStyle w:val="aa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bCs/>
          <w:spacing w:val="-6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Козлова О.</w:t>
      </w:r>
      <w:r w:rsidR="001B4C72"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Г. Підготовка вчителя до інноваційної діяльності в системі післядипломної освіти : дис. …</w:t>
      </w:r>
      <w:r w:rsidR="0059699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канд. пед. наук. : 13.00.04 / Козлова Олена Григорівна. К. 1999. 235 с.</w:t>
      </w:r>
    </w:p>
    <w:p w:rsidR="007A449A" w:rsidRDefault="007A449A" w:rsidP="00D62223">
      <w:pPr>
        <w:pStyle w:val="aa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E3478">
        <w:rPr>
          <w:rFonts w:ascii="Times New Roman" w:hAnsi="Times New Roman"/>
          <w:sz w:val="28"/>
          <w:szCs w:val="28"/>
          <w:lang w:val="uk-UA"/>
        </w:rPr>
        <w:t>Клокар</w:t>
      </w:r>
      <w:proofErr w:type="spellEnd"/>
      <w:r w:rsidRPr="002E3478">
        <w:rPr>
          <w:rFonts w:ascii="Times New Roman" w:hAnsi="Times New Roman"/>
          <w:sz w:val="28"/>
          <w:szCs w:val="28"/>
          <w:lang w:val="uk-UA"/>
        </w:rPr>
        <w:t xml:space="preserve"> Н.</w:t>
      </w:r>
      <w:r w:rsidR="001B4C72"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 xml:space="preserve">І. Психолого-педагогічна підготовка вчителя до </w:t>
      </w:r>
      <w:r w:rsidRPr="004002A0">
        <w:rPr>
          <w:rFonts w:ascii="Times New Roman" w:hAnsi="Times New Roman"/>
          <w:sz w:val="28"/>
          <w:szCs w:val="28"/>
          <w:lang w:val="uk-UA"/>
        </w:rPr>
        <w:t>інноваційної діяльності : дис. …</w:t>
      </w:r>
      <w:r w:rsidR="0059699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002A0">
        <w:rPr>
          <w:rFonts w:ascii="Times New Roman" w:hAnsi="Times New Roman"/>
          <w:sz w:val="28"/>
          <w:szCs w:val="28"/>
          <w:lang w:val="uk-UA"/>
        </w:rPr>
        <w:t xml:space="preserve">канд. пед. наук. : 13.00.04 / </w:t>
      </w:r>
      <w:proofErr w:type="spellStart"/>
      <w:r w:rsidRPr="004002A0">
        <w:rPr>
          <w:rFonts w:ascii="Times New Roman" w:hAnsi="Times New Roman"/>
          <w:sz w:val="28"/>
          <w:szCs w:val="28"/>
          <w:lang w:val="uk-UA"/>
        </w:rPr>
        <w:t>Клокар</w:t>
      </w:r>
      <w:proofErr w:type="spellEnd"/>
      <w:r w:rsidRPr="004002A0">
        <w:rPr>
          <w:rFonts w:ascii="Times New Roman" w:hAnsi="Times New Roman"/>
          <w:sz w:val="28"/>
          <w:szCs w:val="28"/>
          <w:lang w:val="uk-UA"/>
        </w:rPr>
        <w:t xml:space="preserve"> Наталія Іванівна. К., 1997. 227 с.</w:t>
      </w:r>
    </w:p>
    <w:p w:rsidR="004002A0" w:rsidRPr="00BD1BAE" w:rsidRDefault="004002A0" w:rsidP="00D62223">
      <w:pPr>
        <w:pStyle w:val="aa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002A0">
        <w:rPr>
          <w:rFonts w:ascii="Times New Roman" w:hAnsi="Times New Roman"/>
          <w:sz w:val="28"/>
          <w:szCs w:val="28"/>
          <w:lang w:val="uk-UA"/>
        </w:rPr>
        <w:t>Коханова</w:t>
      </w:r>
      <w:proofErr w:type="spellEnd"/>
      <w:r w:rsidRPr="004002A0">
        <w:rPr>
          <w:rFonts w:ascii="Times New Roman" w:hAnsi="Times New Roman"/>
          <w:sz w:val="28"/>
          <w:szCs w:val="28"/>
          <w:lang w:val="uk-UA"/>
        </w:rPr>
        <w:t xml:space="preserve"> О.</w:t>
      </w:r>
      <w:r w:rsidR="001B4C72">
        <w:rPr>
          <w:rFonts w:ascii="Times New Roman" w:hAnsi="Times New Roman"/>
          <w:sz w:val="28"/>
          <w:szCs w:val="28"/>
          <w:lang w:val="uk-UA"/>
        </w:rPr>
        <w:t>  </w:t>
      </w:r>
      <w:r w:rsidRPr="004002A0">
        <w:rPr>
          <w:rFonts w:ascii="Times New Roman" w:hAnsi="Times New Roman"/>
          <w:sz w:val="28"/>
          <w:szCs w:val="28"/>
          <w:lang w:val="uk-UA"/>
        </w:rPr>
        <w:t xml:space="preserve">П. Психологічні аспекти інноваційної діяльності в умовах вищої школи. </w:t>
      </w:r>
      <w:r w:rsidRPr="004002A0">
        <w:rPr>
          <w:rFonts w:ascii="Times New Roman" w:hAnsi="Times New Roman"/>
          <w:color w:val="000000"/>
          <w:sz w:val="28"/>
          <w:szCs w:val="28"/>
          <w:lang w:val="en-US"/>
        </w:rPr>
        <w:t>URL</w:t>
      </w:r>
      <w:r w:rsidR="00BD1BA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4002A0">
        <w:rPr>
          <w:rFonts w:ascii="Times New Roman" w:hAnsi="Times New Roman"/>
          <w:color w:val="000000"/>
          <w:sz w:val="28"/>
          <w:szCs w:val="28"/>
          <w:lang w:val="en-US"/>
        </w:rPr>
        <w:t>: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88678A">
        <w:fldChar w:fldCharType="begin"/>
      </w:r>
      <w:r w:rsidR="0088678A" w:rsidRPr="00B66326">
        <w:rPr>
          <w:lang w:val="en-US"/>
        </w:rPr>
        <w:instrText xml:space="preserve"> HYPERLINK "https://elibrary.kubg.edu.ua/id/eprint/7678/1/O_Kokhanova_VOVU_8_IL.pdf" </w:instrText>
      </w:r>
      <w:r w:rsidR="0088678A">
        <w:fldChar w:fldCharType="separate"/>
      </w:r>
      <w:r w:rsidRPr="0060673E">
        <w:rPr>
          <w:rStyle w:val="ab"/>
          <w:rFonts w:ascii="Times New Roman" w:hAnsi="Times New Roman"/>
          <w:sz w:val="28"/>
          <w:szCs w:val="28"/>
          <w:lang w:val="uk-UA"/>
        </w:rPr>
        <w:t>https://elibrary.kubg.edu.ua/id/eprint/7678/1/O_Kokhanova_VOVU_8_IL.pdf</w:t>
      </w:r>
      <w:r w:rsidR="0088678A">
        <w:rPr>
          <w:rStyle w:val="ab"/>
          <w:rFonts w:ascii="Times New Roman" w:hAnsi="Times New Roman"/>
          <w:sz w:val="28"/>
          <w:szCs w:val="28"/>
          <w:lang w:val="uk-UA"/>
        </w:rPr>
        <w:fldChar w:fldCharType="end"/>
      </w:r>
    </w:p>
    <w:p w:rsidR="00AC31C1" w:rsidRPr="00AC31C1" w:rsidRDefault="00AC31C1" w:rsidP="00D62223">
      <w:pPr>
        <w:pStyle w:val="aa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bCs/>
          <w:spacing w:val="-6"/>
          <w:sz w:val="28"/>
          <w:szCs w:val="28"/>
          <w:lang w:val="uk-UA"/>
        </w:rPr>
      </w:pPr>
      <w:r w:rsidRPr="00AC31C1">
        <w:rPr>
          <w:rFonts w:ascii="Times New Roman" w:hAnsi="Times New Roman"/>
          <w:bCs/>
          <w:spacing w:val="-6"/>
          <w:sz w:val="28"/>
          <w:szCs w:val="28"/>
          <w:lang w:val="uk-UA"/>
        </w:rPr>
        <w:t xml:space="preserve">Нова українська школа : порадник для вчителя / за </w:t>
      </w:r>
      <w:proofErr w:type="spellStart"/>
      <w:r w:rsidRPr="00AC31C1">
        <w:rPr>
          <w:rFonts w:ascii="Times New Roman" w:hAnsi="Times New Roman"/>
          <w:bCs/>
          <w:spacing w:val="-6"/>
          <w:sz w:val="28"/>
          <w:szCs w:val="28"/>
          <w:lang w:val="uk-UA"/>
        </w:rPr>
        <w:t>заг</w:t>
      </w:r>
      <w:proofErr w:type="spellEnd"/>
      <w:r w:rsidRPr="00AC31C1">
        <w:rPr>
          <w:rFonts w:ascii="Times New Roman" w:hAnsi="Times New Roman"/>
          <w:bCs/>
          <w:spacing w:val="-6"/>
          <w:sz w:val="28"/>
          <w:szCs w:val="28"/>
          <w:lang w:val="uk-UA"/>
        </w:rPr>
        <w:t>. ред. Н. М. </w:t>
      </w:r>
      <w:proofErr w:type="spellStart"/>
      <w:r w:rsidRPr="00AC31C1">
        <w:rPr>
          <w:rFonts w:ascii="Times New Roman" w:hAnsi="Times New Roman"/>
          <w:bCs/>
          <w:spacing w:val="-6"/>
          <w:sz w:val="28"/>
          <w:szCs w:val="28"/>
          <w:lang w:val="uk-UA"/>
        </w:rPr>
        <w:t>Бібік</w:t>
      </w:r>
      <w:proofErr w:type="spellEnd"/>
      <w:r w:rsidRPr="00AC31C1">
        <w:rPr>
          <w:rFonts w:ascii="Times New Roman" w:hAnsi="Times New Roman"/>
          <w:bCs/>
          <w:spacing w:val="-6"/>
          <w:sz w:val="28"/>
          <w:szCs w:val="28"/>
          <w:lang w:val="uk-UA"/>
        </w:rPr>
        <w:t>. Київ : Літера ЛТД, 2018. 160 с.</w:t>
      </w:r>
    </w:p>
    <w:p w:rsidR="007A449A" w:rsidRPr="00AC31C1" w:rsidRDefault="00AC31C1" w:rsidP="00D62223">
      <w:pPr>
        <w:pStyle w:val="aa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bCs/>
          <w:spacing w:val="-6"/>
          <w:sz w:val="28"/>
          <w:szCs w:val="28"/>
          <w:lang w:val="uk-UA"/>
        </w:rPr>
      </w:pPr>
      <w:r w:rsidRPr="00AC31C1">
        <w:rPr>
          <w:rFonts w:ascii="Times New Roman" w:hAnsi="Times New Roman"/>
          <w:bCs/>
          <w:spacing w:val="-6"/>
          <w:sz w:val="28"/>
          <w:szCs w:val="28"/>
          <w:lang w:val="uk-UA"/>
        </w:rPr>
        <w:t xml:space="preserve">Навчаємо мислити критично : посібник для вчителів / автори-укладачі О.І. </w:t>
      </w:r>
      <w:proofErr w:type="spellStart"/>
      <w:r w:rsidRPr="00AC31C1">
        <w:rPr>
          <w:rFonts w:ascii="Times New Roman" w:hAnsi="Times New Roman"/>
          <w:bCs/>
          <w:spacing w:val="-6"/>
          <w:sz w:val="28"/>
          <w:szCs w:val="28"/>
          <w:lang w:val="uk-UA"/>
        </w:rPr>
        <w:t>Пометун</w:t>
      </w:r>
      <w:proofErr w:type="spellEnd"/>
      <w:r w:rsidRPr="00AC31C1">
        <w:rPr>
          <w:rFonts w:ascii="Times New Roman" w:hAnsi="Times New Roman"/>
          <w:bCs/>
          <w:spacing w:val="-6"/>
          <w:sz w:val="28"/>
          <w:szCs w:val="28"/>
          <w:lang w:val="uk-UA"/>
        </w:rPr>
        <w:t xml:space="preserve">, І.М. </w:t>
      </w:r>
      <w:proofErr w:type="spellStart"/>
      <w:r w:rsidRPr="00AC31C1">
        <w:rPr>
          <w:rFonts w:ascii="Times New Roman" w:hAnsi="Times New Roman"/>
          <w:bCs/>
          <w:spacing w:val="-6"/>
          <w:sz w:val="28"/>
          <w:szCs w:val="28"/>
          <w:lang w:val="uk-UA"/>
        </w:rPr>
        <w:t>Сущенко</w:t>
      </w:r>
      <w:proofErr w:type="spellEnd"/>
      <w:r w:rsidRPr="00AC31C1">
        <w:rPr>
          <w:rFonts w:ascii="Times New Roman" w:hAnsi="Times New Roman"/>
          <w:bCs/>
          <w:spacing w:val="-6"/>
          <w:sz w:val="28"/>
          <w:szCs w:val="28"/>
          <w:lang w:val="uk-UA"/>
        </w:rPr>
        <w:t>. Д. : ЛІРА, 2016. 144 с</w:t>
      </w:r>
    </w:p>
    <w:p w:rsidR="009306E3" w:rsidRPr="00BB75EA" w:rsidRDefault="009306E3" w:rsidP="00D62223">
      <w:pPr>
        <w:pStyle w:val="aa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bCs/>
          <w:spacing w:val="-6"/>
          <w:sz w:val="28"/>
          <w:szCs w:val="28"/>
          <w:lang w:val="uk-UA"/>
        </w:rPr>
      </w:pPr>
      <w:r w:rsidRPr="00BB75EA">
        <w:rPr>
          <w:rFonts w:ascii="Times New Roman" w:hAnsi="Times New Roman"/>
          <w:bCs/>
          <w:spacing w:val="-6"/>
          <w:sz w:val="28"/>
          <w:szCs w:val="28"/>
          <w:lang w:val="uk-UA"/>
        </w:rPr>
        <w:t>.</w:t>
      </w:r>
      <w:r w:rsidR="00AC31C1" w:rsidRPr="00AC31C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AC31C1" w:rsidRPr="00BB75EA">
        <w:rPr>
          <w:rFonts w:ascii="Times New Roman" w:hAnsi="Times New Roman"/>
          <w:sz w:val="28"/>
          <w:szCs w:val="28"/>
          <w:lang w:val="uk-UA"/>
        </w:rPr>
        <w:t>Пометун</w:t>
      </w:r>
      <w:proofErr w:type="spellEnd"/>
      <w:r w:rsidR="00AC31C1" w:rsidRPr="00BB75EA">
        <w:rPr>
          <w:rFonts w:ascii="Times New Roman" w:hAnsi="Times New Roman"/>
          <w:sz w:val="28"/>
          <w:szCs w:val="28"/>
          <w:lang w:val="uk-UA"/>
        </w:rPr>
        <w:t xml:space="preserve"> О. І. Енциклопедія інтерак</w:t>
      </w:r>
      <w:r w:rsidR="00AC31C1">
        <w:rPr>
          <w:rFonts w:ascii="Times New Roman" w:hAnsi="Times New Roman"/>
          <w:sz w:val="28"/>
          <w:szCs w:val="28"/>
          <w:lang w:val="uk-UA"/>
        </w:rPr>
        <w:t>тивного навчання. К., 2007. 144</w:t>
      </w:r>
      <w:r w:rsidR="00AC31C1" w:rsidRPr="00BB75EA">
        <w:rPr>
          <w:rFonts w:ascii="Times New Roman" w:hAnsi="Times New Roman"/>
          <w:sz w:val="28"/>
          <w:szCs w:val="28"/>
          <w:lang w:val="uk-UA"/>
        </w:rPr>
        <w:t>с.</w:t>
      </w:r>
    </w:p>
    <w:p w:rsidR="00ED46AF" w:rsidRDefault="00ED46AF" w:rsidP="00D62223">
      <w:pPr>
        <w:pStyle w:val="aa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Проценко О., Юрченко С. Інноваційна компетентність педагога : зміст і структура. </w:t>
      </w:r>
      <w:r w:rsidRPr="00596995">
        <w:rPr>
          <w:rFonts w:ascii="Times New Roman" w:hAnsi="Times New Roman"/>
          <w:i/>
          <w:sz w:val="28"/>
          <w:szCs w:val="28"/>
          <w:lang w:val="uk-UA"/>
        </w:rPr>
        <w:t>Молодь і ринок</w:t>
      </w:r>
      <w:r>
        <w:rPr>
          <w:rFonts w:ascii="Times New Roman" w:hAnsi="Times New Roman"/>
          <w:sz w:val="28"/>
          <w:szCs w:val="28"/>
          <w:lang w:val="uk-UA"/>
        </w:rPr>
        <w:t>. №5 (124). 2015. С. 51-55.</w:t>
      </w:r>
    </w:p>
    <w:p w:rsidR="00AC31C1" w:rsidRPr="00BB75EA" w:rsidRDefault="00AC31C1" w:rsidP="00D62223">
      <w:pPr>
        <w:pStyle w:val="aa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B75EA">
        <w:rPr>
          <w:rFonts w:ascii="Times New Roman" w:hAnsi="Times New Roman"/>
          <w:sz w:val="28"/>
          <w:szCs w:val="28"/>
          <w:lang w:val="uk-UA"/>
        </w:rPr>
        <w:t xml:space="preserve">Путівник з розвитку критичного мислення в учнів початкової школи </w:t>
      </w:r>
      <w:r w:rsidR="00BD1BAE">
        <w:rPr>
          <w:rFonts w:ascii="Times New Roman" w:hAnsi="Times New Roman"/>
          <w:sz w:val="28"/>
          <w:szCs w:val="28"/>
          <w:lang w:val="uk-UA"/>
        </w:rPr>
        <w:t>:</w:t>
      </w:r>
      <w:r w:rsidRPr="00BB75EA">
        <w:rPr>
          <w:rFonts w:ascii="Times New Roman" w:hAnsi="Times New Roman"/>
          <w:sz w:val="28"/>
          <w:szCs w:val="28"/>
          <w:lang w:val="uk-UA"/>
        </w:rPr>
        <w:t xml:space="preserve"> методичний посібник для вчителів / автори-укладачі: О. І. </w:t>
      </w:r>
      <w:proofErr w:type="spellStart"/>
      <w:r w:rsidRPr="00BB75EA">
        <w:rPr>
          <w:rFonts w:ascii="Times New Roman" w:hAnsi="Times New Roman"/>
          <w:sz w:val="28"/>
          <w:szCs w:val="28"/>
          <w:lang w:val="uk-UA"/>
        </w:rPr>
        <w:t>Пометун</w:t>
      </w:r>
      <w:proofErr w:type="spellEnd"/>
      <w:r w:rsidRPr="00BB75EA">
        <w:rPr>
          <w:rFonts w:ascii="Times New Roman" w:hAnsi="Times New Roman"/>
          <w:sz w:val="28"/>
          <w:szCs w:val="28"/>
          <w:lang w:val="uk-UA"/>
        </w:rPr>
        <w:t>, І. М. </w:t>
      </w:r>
      <w:proofErr w:type="spellStart"/>
      <w:r w:rsidRPr="00BB75EA">
        <w:rPr>
          <w:rFonts w:ascii="Times New Roman" w:hAnsi="Times New Roman"/>
          <w:sz w:val="28"/>
          <w:szCs w:val="28"/>
          <w:lang w:val="uk-UA"/>
        </w:rPr>
        <w:t>Сущенко</w:t>
      </w:r>
      <w:proofErr w:type="spellEnd"/>
      <w:r w:rsidRPr="00BB75EA">
        <w:rPr>
          <w:rFonts w:ascii="Times New Roman" w:hAnsi="Times New Roman"/>
          <w:sz w:val="28"/>
          <w:szCs w:val="28"/>
          <w:lang w:val="uk-UA"/>
        </w:rPr>
        <w:t>. Київ, 2018. 96 с.</w:t>
      </w:r>
    </w:p>
    <w:p w:rsidR="00AC31C1" w:rsidRPr="00597D06" w:rsidRDefault="00ED46AF" w:rsidP="00D62223">
      <w:pPr>
        <w:pStyle w:val="aa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Style w:val="markedcontent"/>
          <w:rFonts w:ascii="Times New Roman" w:hAnsi="Times New Roman"/>
          <w:sz w:val="28"/>
          <w:szCs w:val="28"/>
          <w:lang w:val="uk-UA"/>
        </w:rPr>
        <w:lastRenderedPageBreak/>
        <w:t>Радченко М.</w:t>
      </w:r>
      <w:r w:rsidR="001B4C72">
        <w:rPr>
          <w:rStyle w:val="markedcontent"/>
          <w:rFonts w:ascii="Times New Roman" w:hAnsi="Times New Roman"/>
          <w:sz w:val="28"/>
          <w:szCs w:val="28"/>
          <w:lang w:val="uk-UA"/>
        </w:rPr>
        <w:t> </w:t>
      </w:r>
      <w:r>
        <w:rPr>
          <w:rStyle w:val="markedcontent"/>
          <w:rFonts w:ascii="Times New Roman" w:hAnsi="Times New Roman"/>
          <w:sz w:val="28"/>
          <w:szCs w:val="28"/>
          <w:lang w:val="uk-UA"/>
        </w:rPr>
        <w:t>І.</w:t>
      </w:r>
      <w:r w:rsidR="00AC31C1">
        <w:rPr>
          <w:rStyle w:val="markedcontent"/>
          <w:rFonts w:ascii="Times New Roman" w:hAnsi="Times New Roman"/>
          <w:sz w:val="28"/>
          <w:szCs w:val="28"/>
          <w:lang w:val="uk-UA"/>
        </w:rPr>
        <w:t xml:space="preserve"> Шляхи формування інноваційної компетентності студентів. </w:t>
      </w:r>
      <w:r w:rsidR="00AC31C1" w:rsidRPr="00ED46AF">
        <w:rPr>
          <w:rStyle w:val="markedcontent"/>
          <w:rFonts w:ascii="Times New Roman" w:hAnsi="Times New Roman"/>
          <w:i/>
          <w:sz w:val="28"/>
          <w:szCs w:val="28"/>
          <w:lang w:val="uk-UA"/>
        </w:rPr>
        <w:t>Вісник Національного авіаційного університету.</w:t>
      </w:r>
      <w:r w:rsidR="00AC31C1">
        <w:rPr>
          <w:rStyle w:val="markedcontent"/>
          <w:rFonts w:ascii="Times New Roman" w:hAnsi="Times New Roman"/>
          <w:sz w:val="28"/>
          <w:szCs w:val="28"/>
          <w:lang w:val="uk-UA"/>
        </w:rPr>
        <w:t xml:space="preserve"> Серія : Педагогіка, Психологія. </w:t>
      </w:r>
      <w:r>
        <w:rPr>
          <w:rStyle w:val="markedcontent"/>
          <w:rFonts w:ascii="Times New Roman" w:hAnsi="Times New Roman"/>
          <w:sz w:val="28"/>
          <w:szCs w:val="28"/>
          <w:lang w:val="uk-UA"/>
        </w:rPr>
        <w:t xml:space="preserve">2017. № </w:t>
      </w:r>
      <w:r w:rsidR="00AC31C1">
        <w:rPr>
          <w:rStyle w:val="markedcontent"/>
          <w:rFonts w:ascii="Times New Roman" w:hAnsi="Times New Roman"/>
          <w:sz w:val="28"/>
          <w:szCs w:val="28"/>
          <w:lang w:val="uk-UA"/>
        </w:rPr>
        <w:t>11. С. 112-116.</w:t>
      </w:r>
    </w:p>
    <w:p w:rsidR="00AC31C1" w:rsidRPr="00662E89" w:rsidRDefault="00AC31C1" w:rsidP="00D62223">
      <w:pPr>
        <w:pStyle w:val="aa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662E89">
        <w:rPr>
          <w:rFonts w:ascii="Times New Roman" w:hAnsi="Times New Roman"/>
          <w:color w:val="000000"/>
          <w:sz w:val="28"/>
          <w:szCs w:val="28"/>
          <w:lang w:val="uk-UA"/>
        </w:rPr>
        <w:t>Сисоєва С.</w:t>
      </w:r>
      <w:r w:rsidR="001B4C72"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662E89">
        <w:rPr>
          <w:rFonts w:ascii="Times New Roman" w:hAnsi="Times New Roman"/>
          <w:color w:val="000000"/>
          <w:sz w:val="28"/>
          <w:szCs w:val="28"/>
          <w:lang w:val="uk-UA"/>
        </w:rPr>
        <w:t>О. Інтерактивні технології навчання дорослих: навчально-мет</w:t>
      </w:r>
      <w:r w:rsidR="00ED46AF">
        <w:rPr>
          <w:rFonts w:ascii="Times New Roman" w:hAnsi="Times New Roman"/>
          <w:color w:val="000000"/>
          <w:sz w:val="28"/>
          <w:szCs w:val="28"/>
          <w:lang w:val="uk-UA"/>
        </w:rPr>
        <w:t>одичний посібник.</w:t>
      </w:r>
      <w:r w:rsidRPr="00662E89">
        <w:rPr>
          <w:rFonts w:ascii="Times New Roman" w:hAnsi="Times New Roman"/>
          <w:color w:val="000000"/>
          <w:sz w:val="28"/>
          <w:szCs w:val="28"/>
          <w:lang w:val="uk-UA"/>
        </w:rPr>
        <w:t xml:space="preserve"> НАПН України, Ін-т педагогічної освіти і освіти дорослих. К.</w:t>
      </w:r>
      <w:r w:rsidR="00ED46A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662E89">
        <w:rPr>
          <w:rFonts w:ascii="Times New Roman" w:hAnsi="Times New Roman"/>
          <w:color w:val="000000"/>
          <w:sz w:val="28"/>
          <w:szCs w:val="28"/>
          <w:lang w:val="uk-UA"/>
        </w:rPr>
        <w:t>: Вид-во «ЕКМО»</w:t>
      </w:r>
      <w:r w:rsidR="00ED46AF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662E89">
        <w:rPr>
          <w:rFonts w:ascii="Times New Roman" w:hAnsi="Times New Roman"/>
          <w:color w:val="000000"/>
          <w:sz w:val="28"/>
          <w:szCs w:val="28"/>
          <w:lang w:val="uk-UA"/>
        </w:rPr>
        <w:t xml:space="preserve"> 2011. 324 с.</w:t>
      </w:r>
    </w:p>
    <w:p w:rsidR="004002A0" w:rsidRDefault="004002A0" w:rsidP="00D62223">
      <w:pPr>
        <w:pStyle w:val="aa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B75EA">
        <w:rPr>
          <w:rFonts w:ascii="Times New Roman" w:hAnsi="Times New Roman"/>
          <w:sz w:val="28"/>
          <w:szCs w:val="28"/>
          <w:lang w:val="uk-UA"/>
        </w:rPr>
        <w:t xml:space="preserve">Технології розвитку критичного мислення учнів / </w:t>
      </w:r>
      <w:proofErr w:type="spellStart"/>
      <w:r w:rsidRPr="00BB75EA">
        <w:rPr>
          <w:rFonts w:ascii="Times New Roman" w:hAnsi="Times New Roman"/>
          <w:sz w:val="28"/>
          <w:szCs w:val="28"/>
          <w:lang w:val="uk-UA"/>
        </w:rPr>
        <w:t>Кроуф</w:t>
      </w:r>
      <w:r>
        <w:rPr>
          <w:rFonts w:ascii="Times New Roman" w:hAnsi="Times New Roman"/>
          <w:sz w:val="28"/>
          <w:szCs w:val="28"/>
          <w:lang w:val="uk-UA"/>
        </w:rPr>
        <w:t>орд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А., Саул В.,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Метьюз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Макі</w:t>
      </w:r>
      <w:r w:rsidRPr="00BB75EA">
        <w:rPr>
          <w:rFonts w:ascii="Times New Roman" w:hAnsi="Times New Roman"/>
          <w:sz w:val="28"/>
          <w:szCs w:val="28"/>
          <w:lang w:val="uk-UA"/>
        </w:rPr>
        <w:t>нстер</w:t>
      </w:r>
      <w:proofErr w:type="spellEnd"/>
      <w:r w:rsidRPr="00BB75EA">
        <w:rPr>
          <w:rFonts w:ascii="Times New Roman" w:hAnsi="Times New Roman"/>
          <w:sz w:val="28"/>
          <w:szCs w:val="28"/>
          <w:lang w:val="uk-UA"/>
        </w:rPr>
        <w:t xml:space="preserve"> Д.; Наук. </w:t>
      </w:r>
      <w:proofErr w:type="spellStart"/>
      <w:r w:rsidRPr="00BB75EA">
        <w:rPr>
          <w:rFonts w:ascii="Times New Roman" w:hAnsi="Times New Roman"/>
          <w:sz w:val="28"/>
          <w:szCs w:val="28"/>
          <w:lang w:val="uk-UA"/>
        </w:rPr>
        <w:t>передм</w:t>
      </w:r>
      <w:proofErr w:type="spellEnd"/>
      <w:r w:rsidRPr="00BB75EA">
        <w:rPr>
          <w:rFonts w:ascii="Times New Roman" w:hAnsi="Times New Roman"/>
          <w:sz w:val="28"/>
          <w:szCs w:val="28"/>
          <w:lang w:val="uk-UA"/>
        </w:rPr>
        <w:t xml:space="preserve">. О. І. </w:t>
      </w:r>
      <w:proofErr w:type="spellStart"/>
      <w:r w:rsidRPr="00BB75EA">
        <w:rPr>
          <w:rFonts w:ascii="Times New Roman" w:hAnsi="Times New Roman"/>
          <w:sz w:val="28"/>
          <w:szCs w:val="28"/>
          <w:lang w:val="uk-UA"/>
        </w:rPr>
        <w:t>Пометун</w:t>
      </w:r>
      <w:proofErr w:type="spellEnd"/>
      <w:r w:rsidRPr="00BB75EA">
        <w:rPr>
          <w:rFonts w:ascii="Times New Roman" w:hAnsi="Times New Roman"/>
          <w:sz w:val="28"/>
          <w:szCs w:val="28"/>
          <w:lang w:val="uk-UA"/>
        </w:rPr>
        <w:t>. К. : Вид-во «Плеяди», 2006. 220 с.</w:t>
      </w:r>
    </w:p>
    <w:p w:rsidR="004002A0" w:rsidRPr="00596995" w:rsidRDefault="00ED46AF" w:rsidP="00D62223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Яковлева, В.</w:t>
      </w:r>
      <w:r w:rsidR="001B4C72">
        <w:rPr>
          <w:rFonts w:ascii="Times New Roman" w:hAnsi="Times New Roman"/>
          <w:color w:val="000000"/>
          <w:sz w:val="28"/>
          <w:szCs w:val="28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 xml:space="preserve">А., </w:t>
      </w:r>
      <w:proofErr w:type="spellStart"/>
      <w:r w:rsidR="004002A0" w:rsidRPr="0018050F">
        <w:rPr>
          <w:rFonts w:ascii="Times New Roman" w:hAnsi="Times New Roman"/>
          <w:color w:val="000000"/>
          <w:sz w:val="28"/>
          <w:szCs w:val="28"/>
        </w:rPr>
        <w:t>Ніколенко</w:t>
      </w:r>
      <w:proofErr w:type="spellEnd"/>
      <w:r w:rsidR="004002A0" w:rsidRPr="0018050F">
        <w:rPr>
          <w:rFonts w:ascii="Times New Roman" w:hAnsi="Times New Roman"/>
          <w:color w:val="000000"/>
          <w:sz w:val="28"/>
          <w:szCs w:val="28"/>
        </w:rPr>
        <w:t>, Н.</w:t>
      </w:r>
      <w:r w:rsidR="001B4C72">
        <w:rPr>
          <w:rFonts w:ascii="Times New Roman" w:hAnsi="Times New Roman"/>
          <w:color w:val="000000"/>
          <w:sz w:val="28"/>
          <w:szCs w:val="28"/>
        </w:rPr>
        <w:t> </w:t>
      </w:r>
      <w:r w:rsidR="004002A0" w:rsidRPr="0018050F">
        <w:rPr>
          <w:rFonts w:ascii="Times New Roman" w:hAnsi="Times New Roman"/>
          <w:color w:val="000000"/>
          <w:sz w:val="28"/>
          <w:szCs w:val="28"/>
        </w:rPr>
        <w:t xml:space="preserve">А. Особливості педагогічної інноваційної діяльності. </w:t>
      </w:r>
      <w:r w:rsidR="004002A0" w:rsidRPr="0018050F">
        <w:rPr>
          <w:rFonts w:ascii="Times New Roman" w:hAnsi="Times New Roman"/>
          <w:i/>
          <w:iCs/>
          <w:color w:val="000000"/>
          <w:sz w:val="28"/>
          <w:szCs w:val="28"/>
          <w:lang w:val="en-US"/>
        </w:rPr>
        <w:t>Young</w:t>
      </w:r>
      <w:r w:rsidR="004002A0" w:rsidRPr="0018050F">
        <w:rPr>
          <w:rFonts w:ascii="Times New Roman" w:hAnsi="Times New Roman"/>
          <w:i/>
          <w:iCs/>
          <w:color w:val="000000"/>
          <w:sz w:val="28"/>
          <w:szCs w:val="28"/>
        </w:rPr>
        <w:t xml:space="preserve"> </w:t>
      </w:r>
      <w:r w:rsidR="004002A0" w:rsidRPr="0018050F">
        <w:rPr>
          <w:rFonts w:ascii="Times New Roman" w:hAnsi="Times New Roman"/>
          <w:i/>
          <w:iCs/>
          <w:color w:val="000000"/>
          <w:sz w:val="28"/>
          <w:szCs w:val="28"/>
          <w:lang w:val="en-US"/>
        </w:rPr>
        <w:t>Scientist</w:t>
      </w:r>
      <w:r w:rsidR="004002A0" w:rsidRPr="0018050F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</w:rPr>
        <w:t xml:space="preserve">2017. № </w:t>
      </w:r>
      <w:r w:rsidR="004002A0" w:rsidRPr="0018050F">
        <w:rPr>
          <w:rFonts w:ascii="Times New Roman" w:hAnsi="Times New Roman"/>
          <w:color w:val="000000"/>
          <w:sz w:val="28"/>
          <w:szCs w:val="28"/>
        </w:rPr>
        <w:t>12</w:t>
      </w:r>
      <w:r w:rsidR="004002A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4002A0" w:rsidRPr="0018050F">
        <w:rPr>
          <w:rFonts w:ascii="Times New Roman" w:hAnsi="Times New Roman"/>
          <w:color w:val="000000"/>
          <w:sz w:val="28"/>
          <w:szCs w:val="28"/>
        </w:rPr>
        <w:t xml:space="preserve">(52). </w:t>
      </w:r>
      <w:r w:rsidR="004002A0" w:rsidRPr="0018050F">
        <w:rPr>
          <w:rFonts w:ascii="Times New Roman" w:hAnsi="Times New Roman"/>
          <w:color w:val="000000"/>
          <w:sz w:val="28"/>
          <w:szCs w:val="28"/>
          <w:lang w:val="en-US"/>
        </w:rPr>
        <w:t>URL</w:t>
      </w:r>
      <w:r w:rsidR="004002A0" w:rsidRPr="0018050F">
        <w:rPr>
          <w:rFonts w:ascii="Times New Roman" w:hAnsi="Times New Roman"/>
          <w:color w:val="000000"/>
          <w:sz w:val="28"/>
          <w:szCs w:val="28"/>
        </w:rPr>
        <w:t xml:space="preserve">: </w:t>
      </w:r>
      <w:hyperlink r:id="rId16" w:history="1">
        <w:r w:rsidR="004002A0" w:rsidRPr="00596995">
          <w:rPr>
            <w:rStyle w:val="ab"/>
            <w:rFonts w:ascii="Times New Roman" w:hAnsi="Times New Roman"/>
            <w:sz w:val="28"/>
            <w:szCs w:val="28"/>
            <w:lang w:val="en-US"/>
          </w:rPr>
          <w:t>http</w:t>
        </w:r>
        <w:r w:rsidR="004002A0" w:rsidRPr="00596995">
          <w:rPr>
            <w:rStyle w:val="ab"/>
            <w:rFonts w:ascii="Times New Roman" w:hAnsi="Times New Roman"/>
            <w:sz w:val="28"/>
            <w:szCs w:val="28"/>
          </w:rPr>
          <w:t>://</w:t>
        </w:r>
        <w:proofErr w:type="spellStart"/>
        <w:r w:rsidR="004002A0" w:rsidRPr="00596995">
          <w:rPr>
            <w:rStyle w:val="ab"/>
            <w:rFonts w:ascii="Times New Roman" w:hAnsi="Times New Roman"/>
            <w:sz w:val="28"/>
            <w:szCs w:val="28"/>
            <w:lang w:val="en-US"/>
          </w:rPr>
          <w:t>molodyvcheny</w:t>
        </w:r>
        <w:proofErr w:type="spellEnd"/>
        <w:r w:rsidR="004002A0" w:rsidRPr="00596995">
          <w:rPr>
            <w:rStyle w:val="ab"/>
            <w:rFonts w:ascii="Times New Roman" w:hAnsi="Times New Roman"/>
            <w:sz w:val="28"/>
            <w:szCs w:val="28"/>
          </w:rPr>
          <w:t>.</w:t>
        </w:r>
        <w:r w:rsidR="004002A0" w:rsidRPr="00596995">
          <w:rPr>
            <w:rStyle w:val="ab"/>
            <w:rFonts w:ascii="Times New Roman" w:hAnsi="Times New Roman"/>
            <w:sz w:val="28"/>
            <w:szCs w:val="28"/>
            <w:lang w:val="en-US"/>
          </w:rPr>
          <w:t>in</w:t>
        </w:r>
        <w:r w:rsidR="004002A0" w:rsidRPr="00596995">
          <w:rPr>
            <w:rStyle w:val="ab"/>
            <w:rFonts w:ascii="Times New Roman" w:hAnsi="Times New Roman"/>
            <w:sz w:val="28"/>
            <w:szCs w:val="28"/>
          </w:rPr>
          <w:t>.</w:t>
        </w:r>
        <w:proofErr w:type="spellStart"/>
        <w:r w:rsidR="004002A0" w:rsidRPr="00596995">
          <w:rPr>
            <w:rStyle w:val="ab"/>
            <w:rFonts w:ascii="Times New Roman" w:hAnsi="Times New Roman"/>
            <w:sz w:val="28"/>
            <w:szCs w:val="28"/>
            <w:lang w:val="en-US"/>
          </w:rPr>
          <w:t>ua</w:t>
        </w:r>
        <w:proofErr w:type="spellEnd"/>
        <w:r w:rsidR="004002A0" w:rsidRPr="00596995">
          <w:rPr>
            <w:rStyle w:val="ab"/>
            <w:rFonts w:ascii="Times New Roman" w:hAnsi="Times New Roman"/>
            <w:sz w:val="28"/>
            <w:szCs w:val="28"/>
          </w:rPr>
          <w:t>/</w:t>
        </w:r>
        <w:r w:rsidR="004002A0" w:rsidRPr="00596995">
          <w:rPr>
            <w:rStyle w:val="ab"/>
            <w:rFonts w:ascii="Times New Roman" w:hAnsi="Times New Roman"/>
            <w:sz w:val="28"/>
            <w:szCs w:val="28"/>
            <w:lang w:val="en-US"/>
          </w:rPr>
          <w:t>files</w:t>
        </w:r>
        <w:r w:rsidR="004002A0" w:rsidRPr="00596995">
          <w:rPr>
            <w:rStyle w:val="ab"/>
            <w:rFonts w:ascii="Times New Roman" w:hAnsi="Times New Roman"/>
            <w:sz w:val="28"/>
            <w:szCs w:val="28"/>
          </w:rPr>
          <w:t>/</w:t>
        </w:r>
        <w:r w:rsidR="004002A0" w:rsidRPr="00596995">
          <w:rPr>
            <w:rStyle w:val="ab"/>
            <w:rFonts w:ascii="Times New Roman" w:hAnsi="Times New Roman"/>
            <w:sz w:val="28"/>
            <w:szCs w:val="28"/>
            <w:lang w:val="en-US"/>
          </w:rPr>
          <w:t>journal</w:t>
        </w:r>
        <w:r w:rsidR="004002A0" w:rsidRPr="00596995">
          <w:rPr>
            <w:rStyle w:val="ab"/>
            <w:rFonts w:ascii="Times New Roman" w:hAnsi="Times New Roman"/>
            <w:sz w:val="28"/>
            <w:szCs w:val="28"/>
          </w:rPr>
          <w:t>/2017/12/118.</w:t>
        </w:r>
        <w:r w:rsidR="004002A0" w:rsidRPr="00596995">
          <w:rPr>
            <w:rStyle w:val="ab"/>
            <w:rFonts w:ascii="Times New Roman" w:hAnsi="Times New Roman"/>
            <w:sz w:val="28"/>
            <w:szCs w:val="28"/>
            <w:lang w:val="en-US"/>
          </w:rPr>
          <w:t>pdf</w:t>
        </w:r>
      </w:hyperlink>
      <w:r w:rsidR="00596995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4002A0" w:rsidRPr="00596995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D62223" w:rsidRDefault="00D62223" w:rsidP="0060662B">
      <w:pPr>
        <w:jc w:val="center"/>
        <w:rPr>
          <w:rFonts w:ascii="Times New Roman" w:hAnsi="Times New Roman"/>
          <w:b/>
          <w:sz w:val="28"/>
          <w:szCs w:val="28"/>
        </w:rPr>
      </w:pPr>
    </w:p>
    <w:p w:rsidR="006F1EB1" w:rsidRPr="00612C50" w:rsidRDefault="006F1EB1" w:rsidP="0060662B">
      <w:pPr>
        <w:jc w:val="center"/>
        <w:rPr>
          <w:rFonts w:ascii="Times New Roman" w:hAnsi="Times New Roman"/>
          <w:spacing w:val="-20"/>
          <w:sz w:val="28"/>
          <w:szCs w:val="28"/>
        </w:rPr>
      </w:pPr>
      <w:r w:rsidRPr="00612C50">
        <w:rPr>
          <w:rFonts w:ascii="Times New Roman" w:hAnsi="Times New Roman"/>
          <w:b/>
          <w:sz w:val="28"/>
          <w:szCs w:val="28"/>
        </w:rPr>
        <w:t>Інформаційні рес</w:t>
      </w:r>
      <w:r w:rsidR="00C6642E" w:rsidRPr="00612C50">
        <w:rPr>
          <w:rFonts w:ascii="Times New Roman" w:hAnsi="Times New Roman"/>
          <w:b/>
          <w:sz w:val="28"/>
          <w:szCs w:val="28"/>
        </w:rPr>
        <w:t>у</w:t>
      </w:r>
      <w:r w:rsidRPr="00612C50">
        <w:rPr>
          <w:rFonts w:ascii="Times New Roman" w:hAnsi="Times New Roman"/>
          <w:b/>
          <w:sz w:val="28"/>
          <w:szCs w:val="28"/>
        </w:rPr>
        <w:t>рси</w:t>
      </w:r>
    </w:p>
    <w:p w:rsidR="006F1EB1" w:rsidRPr="00612C50" w:rsidRDefault="006F1EB1" w:rsidP="004C70D9">
      <w:pPr>
        <w:shd w:val="clear" w:color="auto" w:fill="FFFFFF"/>
        <w:tabs>
          <w:tab w:val="left" w:pos="365"/>
        </w:tabs>
        <w:spacing w:before="14" w:after="0" w:line="226" w:lineRule="exact"/>
        <w:rPr>
          <w:rFonts w:ascii="Times New Roman" w:hAnsi="Times New Roman"/>
          <w:spacing w:val="-20"/>
          <w:sz w:val="28"/>
          <w:szCs w:val="28"/>
        </w:rPr>
      </w:pPr>
    </w:p>
    <w:tbl>
      <w:tblPr>
        <w:tblW w:w="94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860"/>
        <w:gridCol w:w="4603"/>
      </w:tblGrid>
      <w:tr w:rsidR="006F1EB1" w:rsidRPr="00D62223" w:rsidTr="008776DD">
        <w:trPr>
          <w:jc w:val="center"/>
        </w:trPr>
        <w:tc>
          <w:tcPr>
            <w:tcW w:w="4860" w:type="dxa"/>
          </w:tcPr>
          <w:p w:rsidR="006F1EB1" w:rsidRPr="00D62223" w:rsidRDefault="0088678A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hyperlink r:id="rId17" w:history="1">
              <w:r w:rsidR="006F1EB1" w:rsidRPr="00D62223">
                <w:rPr>
                  <w:rStyle w:val="ab"/>
                  <w:rFonts w:ascii="Times New Roman" w:hAnsi="Times New Roman"/>
                  <w:sz w:val="28"/>
                  <w:szCs w:val="28"/>
                </w:rPr>
                <w:t>www.president.gov.ua</w:t>
              </w:r>
            </w:hyperlink>
          </w:p>
        </w:tc>
        <w:tc>
          <w:tcPr>
            <w:tcW w:w="4603" w:type="dxa"/>
          </w:tcPr>
          <w:p w:rsidR="006F1EB1" w:rsidRPr="00D62223" w:rsidRDefault="006F1EB1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62223">
              <w:rPr>
                <w:rFonts w:ascii="Times New Roman" w:hAnsi="Times New Roman"/>
                <w:sz w:val="28"/>
                <w:szCs w:val="28"/>
              </w:rPr>
              <w:t>Офіційне партнерство Президента України</w:t>
            </w:r>
          </w:p>
        </w:tc>
      </w:tr>
      <w:tr w:rsidR="006F1EB1" w:rsidRPr="00D62223" w:rsidTr="008776DD">
        <w:trPr>
          <w:jc w:val="center"/>
        </w:trPr>
        <w:tc>
          <w:tcPr>
            <w:tcW w:w="4860" w:type="dxa"/>
          </w:tcPr>
          <w:p w:rsidR="006F1EB1" w:rsidRPr="00D62223" w:rsidRDefault="0088678A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hyperlink r:id="rId18" w:history="1">
              <w:r w:rsidR="006F1EB1" w:rsidRPr="00D62223">
                <w:rPr>
                  <w:rStyle w:val="ab"/>
                  <w:rFonts w:ascii="Times New Roman" w:hAnsi="Times New Roman"/>
                  <w:sz w:val="28"/>
                  <w:szCs w:val="28"/>
                </w:rPr>
                <w:t>www.mon.gov.ua</w:t>
              </w:r>
            </w:hyperlink>
          </w:p>
        </w:tc>
        <w:tc>
          <w:tcPr>
            <w:tcW w:w="4603" w:type="dxa"/>
          </w:tcPr>
          <w:p w:rsidR="006F1EB1" w:rsidRPr="00D62223" w:rsidRDefault="006F1EB1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62223">
              <w:rPr>
                <w:rFonts w:ascii="Times New Roman" w:hAnsi="Times New Roman"/>
                <w:sz w:val="28"/>
                <w:szCs w:val="28"/>
              </w:rPr>
              <w:t>Міністерство освіти і науки України</w:t>
            </w:r>
          </w:p>
        </w:tc>
      </w:tr>
      <w:tr w:rsidR="006F1EB1" w:rsidRPr="00D62223" w:rsidTr="008776DD">
        <w:trPr>
          <w:jc w:val="center"/>
        </w:trPr>
        <w:tc>
          <w:tcPr>
            <w:tcW w:w="4860" w:type="dxa"/>
          </w:tcPr>
          <w:p w:rsidR="006F1EB1" w:rsidRPr="00D62223" w:rsidRDefault="0088678A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hyperlink r:id="rId19" w:history="1">
              <w:r w:rsidR="006F1EB1" w:rsidRPr="00D62223">
                <w:rPr>
                  <w:rStyle w:val="ab"/>
                  <w:rFonts w:ascii="Times New Roman" w:hAnsi="Times New Roman"/>
                  <w:sz w:val="28"/>
                  <w:szCs w:val="28"/>
                </w:rPr>
                <w:t>http://zakon.rada.gov.ua/cgi-bin/laws/main.cgi</w:t>
              </w:r>
            </w:hyperlink>
            <w:r w:rsidR="006F1EB1" w:rsidRPr="00D6222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4603" w:type="dxa"/>
          </w:tcPr>
          <w:p w:rsidR="006F1EB1" w:rsidRPr="00D62223" w:rsidRDefault="006F1EB1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62223">
              <w:rPr>
                <w:rFonts w:ascii="Times New Roman" w:hAnsi="Times New Roman"/>
                <w:sz w:val="28"/>
                <w:szCs w:val="28"/>
              </w:rPr>
              <w:t>Сайт Верховної Ради України</w:t>
            </w:r>
          </w:p>
        </w:tc>
      </w:tr>
      <w:tr w:rsidR="006F1EB1" w:rsidRPr="00D62223" w:rsidTr="008776DD">
        <w:trPr>
          <w:jc w:val="center"/>
        </w:trPr>
        <w:tc>
          <w:tcPr>
            <w:tcW w:w="4860" w:type="dxa"/>
          </w:tcPr>
          <w:p w:rsidR="006F1EB1" w:rsidRPr="00D62223" w:rsidRDefault="0088678A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hyperlink r:id="rId20" w:history="1">
              <w:r w:rsidR="006F1EB1" w:rsidRPr="00D62223">
                <w:rPr>
                  <w:rStyle w:val="ab"/>
                  <w:rFonts w:ascii="Times New Roman" w:hAnsi="Times New Roman"/>
                  <w:sz w:val="28"/>
                  <w:szCs w:val="28"/>
                </w:rPr>
                <w:t>http://www.nau.kiev.ua</w:t>
              </w:r>
            </w:hyperlink>
          </w:p>
        </w:tc>
        <w:tc>
          <w:tcPr>
            <w:tcW w:w="4603" w:type="dxa"/>
          </w:tcPr>
          <w:p w:rsidR="006F1EB1" w:rsidRPr="00D62223" w:rsidRDefault="006F1EB1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62223">
              <w:rPr>
                <w:rFonts w:ascii="Times New Roman" w:hAnsi="Times New Roman"/>
                <w:sz w:val="28"/>
                <w:szCs w:val="28"/>
              </w:rPr>
              <w:t>Сайт ЗАТ «</w:t>
            </w:r>
            <w:proofErr w:type="spellStart"/>
            <w:r w:rsidRPr="00D62223">
              <w:rPr>
                <w:rFonts w:ascii="Times New Roman" w:hAnsi="Times New Roman"/>
                <w:sz w:val="28"/>
                <w:szCs w:val="28"/>
              </w:rPr>
              <w:t>Інформтехнологія</w:t>
            </w:r>
            <w:proofErr w:type="spellEnd"/>
            <w:r w:rsidRPr="00D62223">
              <w:rPr>
                <w:rFonts w:ascii="Times New Roman" w:hAnsi="Times New Roman"/>
                <w:sz w:val="28"/>
                <w:szCs w:val="28"/>
              </w:rPr>
              <w:t>»</w:t>
            </w:r>
          </w:p>
        </w:tc>
      </w:tr>
      <w:tr w:rsidR="006F1EB1" w:rsidRPr="00D62223" w:rsidTr="008776DD">
        <w:trPr>
          <w:jc w:val="center"/>
        </w:trPr>
        <w:tc>
          <w:tcPr>
            <w:tcW w:w="4860" w:type="dxa"/>
          </w:tcPr>
          <w:p w:rsidR="006F1EB1" w:rsidRPr="00D62223" w:rsidRDefault="0088678A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hyperlink r:id="rId21" w:history="1">
              <w:r w:rsidR="006F1EB1" w:rsidRPr="00D62223">
                <w:rPr>
                  <w:rStyle w:val="ab"/>
                  <w:rFonts w:ascii="Times New Roman" w:hAnsi="Times New Roman"/>
                  <w:sz w:val="28"/>
                  <w:szCs w:val="28"/>
                </w:rPr>
                <w:t>www.liga.net</w:t>
              </w:r>
            </w:hyperlink>
          </w:p>
        </w:tc>
        <w:tc>
          <w:tcPr>
            <w:tcW w:w="4603" w:type="dxa"/>
          </w:tcPr>
          <w:p w:rsidR="006F1EB1" w:rsidRPr="00D62223" w:rsidRDefault="006F1EB1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62223">
              <w:rPr>
                <w:rFonts w:ascii="Times New Roman" w:hAnsi="Times New Roman"/>
                <w:sz w:val="28"/>
                <w:szCs w:val="28"/>
              </w:rPr>
              <w:t>Законодавство, новини, договори...</w:t>
            </w:r>
          </w:p>
        </w:tc>
      </w:tr>
      <w:tr w:rsidR="006F1EB1" w:rsidRPr="00D62223" w:rsidTr="008776DD">
        <w:trPr>
          <w:jc w:val="center"/>
        </w:trPr>
        <w:tc>
          <w:tcPr>
            <w:tcW w:w="4860" w:type="dxa"/>
          </w:tcPr>
          <w:p w:rsidR="006F1EB1" w:rsidRPr="00D62223" w:rsidRDefault="0088678A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hyperlink r:id="rId22" w:history="1">
              <w:r w:rsidR="006F1EB1" w:rsidRPr="00D62223">
                <w:rPr>
                  <w:rStyle w:val="ab"/>
                  <w:rFonts w:ascii="Times New Roman" w:hAnsi="Times New Roman"/>
                  <w:sz w:val="28"/>
                  <w:szCs w:val="28"/>
                </w:rPr>
                <w:t>http://www.intel.com/cd/corporate/education/emea/ukr/index.htm</w:t>
              </w:r>
            </w:hyperlink>
            <w:r w:rsidR="006F1EB1" w:rsidRPr="00D6222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4603" w:type="dxa"/>
          </w:tcPr>
          <w:p w:rsidR="006F1EB1" w:rsidRPr="00D62223" w:rsidRDefault="006F1EB1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62223">
              <w:rPr>
                <w:rFonts w:ascii="Times New Roman" w:hAnsi="Times New Roman"/>
                <w:sz w:val="28"/>
                <w:szCs w:val="28"/>
              </w:rPr>
              <w:t xml:space="preserve">Сайт </w:t>
            </w:r>
            <w:proofErr w:type="spellStart"/>
            <w:r w:rsidRPr="00D62223">
              <w:rPr>
                <w:rFonts w:ascii="Times New Roman" w:hAnsi="Times New Roman"/>
                <w:sz w:val="28"/>
                <w:szCs w:val="28"/>
              </w:rPr>
              <w:t>Intel</w:t>
            </w:r>
            <w:proofErr w:type="spellEnd"/>
            <w:r w:rsidRPr="00D62223">
              <w:rPr>
                <w:rFonts w:ascii="Times New Roman" w:hAnsi="Times New Roman"/>
                <w:sz w:val="28"/>
                <w:szCs w:val="28"/>
              </w:rPr>
              <w:t>® у сфері освіти</w:t>
            </w:r>
          </w:p>
        </w:tc>
      </w:tr>
    </w:tbl>
    <w:p w:rsidR="006F1EB1" w:rsidRPr="00612C50" w:rsidRDefault="006F1EB1" w:rsidP="004C70D9">
      <w:pPr>
        <w:spacing w:after="0"/>
        <w:rPr>
          <w:rFonts w:ascii="Times New Roman" w:hAnsi="Times New Roman"/>
          <w:sz w:val="16"/>
          <w:szCs w:val="16"/>
        </w:rPr>
      </w:pPr>
    </w:p>
    <w:p w:rsidR="006F1EB1" w:rsidRPr="00612C50" w:rsidRDefault="006F1EB1" w:rsidP="004C70D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612C50">
        <w:rPr>
          <w:rFonts w:ascii="Times New Roman" w:hAnsi="Times New Roman"/>
          <w:b/>
          <w:sz w:val="28"/>
          <w:szCs w:val="28"/>
        </w:rPr>
        <w:t>Пошукові системи:</w:t>
      </w:r>
    </w:p>
    <w:p w:rsidR="006F1EB1" w:rsidRPr="00612C50" w:rsidRDefault="0088678A" w:rsidP="004C70D9">
      <w:pPr>
        <w:numPr>
          <w:ilvl w:val="0"/>
          <w:numId w:val="3"/>
        </w:numPr>
        <w:tabs>
          <w:tab w:val="clear" w:pos="1440"/>
        </w:tabs>
        <w:spacing w:after="0" w:line="240" w:lineRule="auto"/>
        <w:ind w:left="1080"/>
        <w:jc w:val="both"/>
        <w:rPr>
          <w:rFonts w:ascii="Times New Roman" w:hAnsi="Times New Roman"/>
          <w:sz w:val="28"/>
          <w:szCs w:val="28"/>
        </w:rPr>
      </w:pPr>
      <w:hyperlink r:id="rId23" w:history="1">
        <w:r w:rsidR="006F1EB1" w:rsidRPr="00612C50">
          <w:rPr>
            <w:rStyle w:val="ab"/>
            <w:rFonts w:ascii="Times New Roman" w:hAnsi="Times New Roman"/>
            <w:sz w:val="28"/>
            <w:szCs w:val="28"/>
          </w:rPr>
          <w:t>www.google.com.ua</w:t>
        </w:r>
      </w:hyperlink>
    </w:p>
    <w:p w:rsidR="006F1EB1" w:rsidRPr="00612C50" w:rsidRDefault="0088678A" w:rsidP="004C70D9">
      <w:pPr>
        <w:numPr>
          <w:ilvl w:val="0"/>
          <w:numId w:val="3"/>
        </w:numPr>
        <w:tabs>
          <w:tab w:val="clear" w:pos="1440"/>
        </w:tabs>
        <w:spacing w:after="0" w:line="240" w:lineRule="auto"/>
        <w:ind w:left="1080"/>
        <w:jc w:val="both"/>
        <w:rPr>
          <w:rFonts w:ascii="Times New Roman" w:hAnsi="Times New Roman"/>
          <w:sz w:val="28"/>
          <w:szCs w:val="28"/>
        </w:rPr>
      </w:pPr>
      <w:hyperlink r:id="rId24" w:history="1">
        <w:r w:rsidR="006F1EB1" w:rsidRPr="00612C50">
          <w:rPr>
            <w:rStyle w:val="ab"/>
            <w:rFonts w:ascii="Times New Roman" w:hAnsi="Times New Roman"/>
            <w:sz w:val="28"/>
            <w:szCs w:val="28"/>
          </w:rPr>
          <w:t>www.meta.ua</w:t>
        </w:r>
      </w:hyperlink>
    </w:p>
    <w:p w:rsidR="006F1EB1" w:rsidRPr="00612C50" w:rsidRDefault="0088678A" w:rsidP="004C70D9">
      <w:pPr>
        <w:numPr>
          <w:ilvl w:val="0"/>
          <w:numId w:val="3"/>
        </w:numPr>
        <w:tabs>
          <w:tab w:val="clear" w:pos="1440"/>
        </w:tabs>
        <w:spacing w:after="0" w:line="240" w:lineRule="auto"/>
        <w:ind w:left="1080"/>
        <w:jc w:val="both"/>
        <w:rPr>
          <w:rFonts w:ascii="Times New Roman" w:hAnsi="Times New Roman"/>
          <w:sz w:val="28"/>
          <w:szCs w:val="28"/>
        </w:rPr>
      </w:pPr>
      <w:hyperlink r:id="rId25" w:history="1">
        <w:r w:rsidR="006F1EB1" w:rsidRPr="00612C50">
          <w:rPr>
            <w:rStyle w:val="ab"/>
            <w:rFonts w:ascii="Times New Roman" w:hAnsi="Times New Roman"/>
            <w:sz w:val="28"/>
            <w:szCs w:val="28"/>
          </w:rPr>
          <w:t>www.yahoo.com</w:t>
        </w:r>
      </w:hyperlink>
    </w:p>
    <w:p w:rsidR="006F1EB1" w:rsidRDefault="006F1EB1" w:rsidP="004C70D9">
      <w:pPr>
        <w:spacing w:after="0" w:line="360" w:lineRule="auto"/>
        <w:jc w:val="center"/>
        <w:rPr>
          <w:rFonts w:ascii="Times New Roman" w:hAnsi="Times New Roman"/>
          <w:b/>
          <w:sz w:val="16"/>
          <w:szCs w:val="16"/>
        </w:rPr>
      </w:pPr>
    </w:p>
    <w:p w:rsidR="00D62223" w:rsidRDefault="00D62223" w:rsidP="004C70D9">
      <w:pPr>
        <w:spacing w:after="0" w:line="360" w:lineRule="auto"/>
        <w:jc w:val="center"/>
        <w:rPr>
          <w:rFonts w:ascii="Times New Roman" w:hAnsi="Times New Roman"/>
          <w:b/>
          <w:sz w:val="16"/>
          <w:szCs w:val="16"/>
        </w:rPr>
      </w:pPr>
    </w:p>
    <w:p w:rsidR="00D62223" w:rsidRDefault="00D62223" w:rsidP="004C70D9">
      <w:pPr>
        <w:spacing w:after="0" w:line="360" w:lineRule="auto"/>
        <w:jc w:val="center"/>
        <w:rPr>
          <w:rFonts w:ascii="Times New Roman" w:hAnsi="Times New Roman"/>
          <w:b/>
          <w:sz w:val="16"/>
          <w:szCs w:val="16"/>
        </w:rPr>
      </w:pPr>
    </w:p>
    <w:p w:rsidR="00D62223" w:rsidRPr="00612C50" w:rsidRDefault="00D62223" w:rsidP="004C70D9">
      <w:pPr>
        <w:spacing w:after="0" w:line="360" w:lineRule="auto"/>
        <w:jc w:val="center"/>
        <w:rPr>
          <w:rFonts w:ascii="Times New Roman" w:hAnsi="Times New Roman"/>
          <w:b/>
          <w:sz w:val="16"/>
          <w:szCs w:val="16"/>
        </w:rPr>
      </w:pPr>
    </w:p>
    <w:p w:rsidR="006F1EB1" w:rsidRPr="00612C50" w:rsidRDefault="006F1EB1" w:rsidP="004C70D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612C50">
        <w:rPr>
          <w:rFonts w:ascii="Times New Roman" w:hAnsi="Times New Roman"/>
          <w:b/>
          <w:sz w:val="28"/>
          <w:szCs w:val="28"/>
        </w:rPr>
        <w:lastRenderedPageBreak/>
        <w:t>Наукові бібліотеки:</w:t>
      </w:r>
    </w:p>
    <w:tbl>
      <w:tblPr>
        <w:tblW w:w="964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5387"/>
      </w:tblGrid>
      <w:tr w:rsidR="006F1EB1" w:rsidRPr="00612C50" w:rsidTr="00C6642E">
        <w:tc>
          <w:tcPr>
            <w:tcW w:w="4253" w:type="dxa"/>
          </w:tcPr>
          <w:p w:rsidR="006F1EB1" w:rsidRPr="00612C50" w:rsidRDefault="0088678A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hyperlink r:id="rId26" w:history="1">
              <w:r w:rsidR="006F1EB1" w:rsidRPr="00612C50">
                <w:rPr>
                  <w:rStyle w:val="ab"/>
                  <w:rFonts w:ascii="Times New Roman" w:hAnsi="Times New Roman"/>
                  <w:sz w:val="28"/>
                  <w:szCs w:val="28"/>
                </w:rPr>
                <w:t>http://www.library.kr.ua/libworld/elib.html</w:t>
              </w:r>
            </w:hyperlink>
          </w:p>
        </w:tc>
        <w:tc>
          <w:tcPr>
            <w:tcW w:w="5387" w:type="dxa"/>
          </w:tcPr>
          <w:p w:rsidR="006F1EB1" w:rsidRPr="00612C50" w:rsidRDefault="006F1EB1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Бібліотеки в Інтернеті</w:t>
            </w:r>
          </w:p>
        </w:tc>
      </w:tr>
      <w:tr w:rsidR="006F1EB1" w:rsidRPr="00612C50" w:rsidTr="00C6642E">
        <w:tc>
          <w:tcPr>
            <w:tcW w:w="4253" w:type="dxa"/>
          </w:tcPr>
          <w:p w:rsidR="006F1EB1" w:rsidRPr="00612C50" w:rsidRDefault="0088678A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hyperlink r:id="rId27" w:history="1">
              <w:r w:rsidR="006F1EB1" w:rsidRPr="00612C50">
                <w:rPr>
                  <w:rStyle w:val="ab"/>
                  <w:rFonts w:ascii="Times New Roman" w:hAnsi="Times New Roman"/>
                  <w:sz w:val="28"/>
                  <w:szCs w:val="28"/>
                </w:rPr>
                <w:t>http://www.nbuv.gov.ua/</w:t>
              </w:r>
            </w:hyperlink>
            <w:r w:rsidR="006F1EB1" w:rsidRPr="00612C50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5387" w:type="dxa"/>
          </w:tcPr>
          <w:p w:rsidR="006F1EB1" w:rsidRPr="00612C50" w:rsidRDefault="006F1EB1" w:rsidP="00D6222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Нац</w:t>
            </w:r>
            <w:r w:rsidR="001B4C72">
              <w:rPr>
                <w:rFonts w:ascii="Times New Roman" w:hAnsi="Times New Roman"/>
                <w:sz w:val="28"/>
                <w:szCs w:val="28"/>
              </w:rPr>
              <w:t xml:space="preserve">іональна бібліотека України імені </w:t>
            </w:r>
            <w:r w:rsidRPr="00612C50">
              <w:rPr>
                <w:rFonts w:ascii="Times New Roman" w:hAnsi="Times New Roman"/>
                <w:sz w:val="28"/>
                <w:szCs w:val="28"/>
              </w:rPr>
              <w:t>В.І. Вернадського</w:t>
            </w:r>
          </w:p>
        </w:tc>
      </w:tr>
      <w:tr w:rsidR="006F1EB1" w:rsidRPr="00612C50" w:rsidTr="00C6642E">
        <w:tc>
          <w:tcPr>
            <w:tcW w:w="4253" w:type="dxa"/>
          </w:tcPr>
          <w:p w:rsidR="006F1EB1" w:rsidRPr="00612C50" w:rsidRDefault="0088678A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hyperlink r:id="rId28" w:history="1">
              <w:r w:rsidR="006F1EB1" w:rsidRPr="00612C50">
                <w:rPr>
                  <w:rStyle w:val="ab"/>
                  <w:rFonts w:ascii="Times New Roman" w:hAnsi="Times New Roman"/>
                  <w:sz w:val="28"/>
                  <w:szCs w:val="28"/>
                </w:rPr>
                <w:t>http://www.nbuv.gov.ua/libdoc/</w:t>
              </w:r>
            </w:hyperlink>
            <w:r w:rsidR="006F1EB1" w:rsidRPr="00612C50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5387" w:type="dxa"/>
          </w:tcPr>
          <w:p w:rsidR="006F1EB1" w:rsidRPr="00612C50" w:rsidRDefault="006F1EB1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Комп’ютерні технології в бібліотеці (Київ)</w:t>
            </w:r>
          </w:p>
        </w:tc>
      </w:tr>
      <w:tr w:rsidR="006F1EB1" w:rsidRPr="00612C50" w:rsidTr="00C6642E">
        <w:tc>
          <w:tcPr>
            <w:tcW w:w="4253" w:type="dxa"/>
          </w:tcPr>
          <w:p w:rsidR="006F1EB1" w:rsidRPr="00612C50" w:rsidRDefault="0088678A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hyperlink r:id="rId29" w:history="1">
              <w:r w:rsidR="006F1EB1" w:rsidRPr="00612C50">
                <w:rPr>
                  <w:rStyle w:val="ab"/>
                  <w:rFonts w:ascii="Times New Roman" w:hAnsi="Times New Roman"/>
                  <w:sz w:val="28"/>
                  <w:szCs w:val="28"/>
                </w:rPr>
                <w:t>http://www.nbuv.gov.ua/eb/ep.html</w:t>
              </w:r>
            </w:hyperlink>
          </w:p>
        </w:tc>
        <w:tc>
          <w:tcPr>
            <w:tcW w:w="5387" w:type="dxa"/>
          </w:tcPr>
          <w:p w:rsidR="006F1EB1" w:rsidRPr="00612C50" w:rsidRDefault="006F1EB1" w:rsidP="00D62223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Електронний</w:t>
            </w:r>
            <w:r w:rsidR="00C6642E" w:rsidRPr="00612C50">
              <w:rPr>
                <w:rFonts w:ascii="Times New Roman" w:hAnsi="Times New Roman"/>
                <w:sz w:val="28"/>
                <w:szCs w:val="28"/>
              </w:rPr>
              <w:t xml:space="preserve"> фонд наукових публікацій </w:t>
            </w:r>
          </w:p>
        </w:tc>
      </w:tr>
      <w:tr w:rsidR="006F1EB1" w:rsidRPr="00612C50" w:rsidTr="00C6642E">
        <w:tc>
          <w:tcPr>
            <w:tcW w:w="4253" w:type="dxa"/>
          </w:tcPr>
          <w:p w:rsidR="006F1EB1" w:rsidRPr="00612C50" w:rsidRDefault="0088678A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hyperlink r:id="rId30" w:history="1">
              <w:r w:rsidR="006F1EB1" w:rsidRPr="00612C50">
                <w:rPr>
                  <w:rStyle w:val="ab"/>
                  <w:rFonts w:ascii="Times New Roman" w:hAnsi="Times New Roman"/>
                  <w:sz w:val="28"/>
                  <w:szCs w:val="28"/>
                </w:rPr>
                <w:t>http://www.hronos.km.ru/</w:t>
              </w:r>
            </w:hyperlink>
            <w:r w:rsidR="006F1EB1" w:rsidRPr="00612C50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5387" w:type="dxa"/>
          </w:tcPr>
          <w:p w:rsidR="006F1EB1" w:rsidRPr="00612C50" w:rsidRDefault="006F1EB1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612C50">
              <w:rPr>
                <w:rFonts w:ascii="Times New Roman" w:hAnsi="Times New Roman"/>
                <w:sz w:val="28"/>
                <w:szCs w:val="28"/>
              </w:rPr>
              <w:t>Хронос</w:t>
            </w:r>
            <w:proofErr w:type="spellEnd"/>
            <w:r w:rsidRPr="00612C50">
              <w:rPr>
                <w:rFonts w:ascii="Times New Roman" w:hAnsi="Times New Roman"/>
                <w:sz w:val="28"/>
                <w:szCs w:val="28"/>
              </w:rPr>
              <w:t xml:space="preserve"> – Добірка історичних матеріалів</w:t>
            </w:r>
          </w:p>
        </w:tc>
      </w:tr>
      <w:tr w:rsidR="006F1EB1" w:rsidRPr="00612C50" w:rsidTr="00C6642E">
        <w:tc>
          <w:tcPr>
            <w:tcW w:w="4253" w:type="dxa"/>
          </w:tcPr>
          <w:p w:rsidR="006F1EB1" w:rsidRPr="00612C50" w:rsidRDefault="0088678A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hyperlink r:id="rId31" w:history="1">
              <w:r w:rsidR="006F1EB1" w:rsidRPr="00612C50">
                <w:rPr>
                  <w:rStyle w:val="ab"/>
                  <w:rFonts w:ascii="Times New Roman" w:hAnsi="Times New Roman"/>
                  <w:sz w:val="28"/>
                  <w:szCs w:val="28"/>
                </w:rPr>
                <w:t>http://www.infociti.kiev.ua/</w:t>
              </w:r>
            </w:hyperlink>
            <w:r w:rsidR="006F1EB1" w:rsidRPr="00612C50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5387" w:type="dxa"/>
          </w:tcPr>
          <w:p w:rsidR="006F1EB1" w:rsidRPr="00612C50" w:rsidRDefault="006F1EB1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612C50">
              <w:rPr>
                <w:rFonts w:ascii="Times New Roman" w:hAnsi="Times New Roman"/>
                <w:sz w:val="28"/>
                <w:szCs w:val="28"/>
              </w:rPr>
              <w:t>InfoCiti</w:t>
            </w:r>
            <w:proofErr w:type="spellEnd"/>
            <w:r w:rsidRPr="00612C50">
              <w:rPr>
                <w:rFonts w:ascii="Times New Roman" w:hAnsi="Times New Roman"/>
                <w:sz w:val="28"/>
                <w:szCs w:val="28"/>
              </w:rPr>
              <w:t xml:space="preserve"> (Київ) Тексти з комп’ютерних технологій</w:t>
            </w:r>
          </w:p>
        </w:tc>
      </w:tr>
      <w:tr w:rsidR="006F1EB1" w:rsidRPr="00612C50" w:rsidTr="00C6642E">
        <w:tc>
          <w:tcPr>
            <w:tcW w:w="4253" w:type="dxa"/>
          </w:tcPr>
          <w:p w:rsidR="006F1EB1" w:rsidRPr="00612C50" w:rsidRDefault="0088678A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hyperlink r:id="rId32" w:history="1">
              <w:r w:rsidR="006F1EB1" w:rsidRPr="00612C50">
                <w:rPr>
                  <w:rStyle w:val="ab"/>
                  <w:rFonts w:ascii="Times New Roman" w:hAnsi="Times New Roman"/>
                  <w:sz w:val="28"/>
                  <w:szCs w:val="28"/>
                </w:rPr>
                <w:t>http://lib.meta.ua/</w:t>
              </w:r>
            </w:hyperlink>
            <w:r w:rsidR="006F1EB1" w:rsidRPr="00612C50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5387" w:type="dxa"/>
          </w:tcPr>
          <w:p w:rsidR="006F1EB1" w:rsidRPr="00612C50" w:rsidRDefault="006F1EB1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Бібліотека на Meta.ua (Харків)</w:t>
            </w:r>
          </w:p>
        </w:tc>
      </w:tr>
      <w:tr w:rsidR="006F1EB1" w:rsidRPr="00612C50" w:rsidTr="00C6642E">
        <w:tc>
          <w:tcPr>
            <w:tcW w:w="4253" w:type="dxa"/>
          </w:tcPr>
          <w:p w:rsidR="006F1EB1" w:rsidRPr="00612C50" w:rsidRDefault="0088678A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hyperlink r:id="rId33" w:history="1">
              <w:r w:rsidR="006F1EB1" w:rsidRPr="00612C50">
                <w:rPr>
                  <w:rStyle w:val="ab"/>
                  <w:rFonts w:ascii="Times New Roman" w:hAnsi="Times New Roman"/>
                  <w:sz w:val="28"/>
                  <w:szCs w:val="28"/>
                </w:rPr>
                <w:t>http://www.utoronto.ca/elul/</w:t>
              </w:r>
            </w:hyperlink>
            <w:r w:rsidR="006F1EB1" w:rsidRPr="00612C50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5387" w:type="dxa"/>
          </w:tcPr>
          <w:p w:rsidR="006F1EB1" w:rsidRPr="00612C50" w:rsidRDefault="006F1EB1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Електронна бібліотека української літератури (Канада)</w:t>
            </w:r>
          </w:p>
        </w:tc>
      </w:tr>
      <w:tr w:rsidR="006F1EB1" w:rsidRPr="00612C50" w:rsidTr="00C6642E">
        <w:tc>
          <w:tcPr>
            <w:tcW w:w="4253" w:type="dxa"/>
          </w:tcPr>
          <w:p w:rsidR="006F1EB1" w:rsidRPr="00612C50" w:rsidRDefault="0088678A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hyperlink r:id="rId34" w:history="1">
              <w:r w:rsidR="006F1EB1" w:rsidRPr="00612C50">
                <w:rPr>
                  <w:rStyle w:val="ab"/>
                  <w:rFonts w:ascii="Times New Roman" w:hAnsi="Times New Roman"/>
                  <w:sz w:val="28"/>
                  <w:szCs w:val="28"/>
                </w:rPr>
                <w:t>http://www.library.edu-ua.net/</w:t>
              </w:r>
            </w:hyperlink>
            <w:r w:rsidR="006F1EB1" w:rsidRPr="00612C50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5387" w:type="dxa"/>
          </w:tcPr>
          <w:p w:rsidR="006F1EB1" w:rsidRPr="00612C50" w:rsidRDefault="006F1EB1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Державна науково-педагогічна бібліотека України імені В.О. Сухомлинського (Київ)</w:t>
            </w:r>
          </w:p>
        </w:tc>
      </w:tr>
      <w:tr w:rsidR="006F1EB1" w:rsidRPr="00612C50" w:rsidTr="00C6642E">
        <w:tc>
          <w:tcPr>
            <w:tcW w:w="4253" w:type="dxa"/>
          </w:tcPr>
          <w:p w:rsidR="006F1EB1" w:rsidRPr="00612C50" w:rsidRDefault="0088678A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hyperlink r:id="rId35" w:history="1">
              <w:r w:rsidR="006F1EB1" w:rsidRPr="00612C50">
                <w:rPr>
                  <w:rStyle w:val="ab"/>
                  <w:rFonts w:ascii="Times New Roman" w:hAnsi="Times New Roman"/>
                  <w:sz w:val="28"/>
                  <w:szCs w:val="28"/>
                </w:rPr>
                <w:t>http://www.gntb.n-t.org/</w:t>
              </w:r>
            </w:hyperlink>
            <w:r w:rsidR="006F1EB1" w:rsidRPr="00612C50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5387" w:type="dxa"/>
          </w:tcPr>
          <w:p w:rsidR="006F1EB1" w:rsidRPr="00612C50" w:rsidRDefault="006F1EB1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Державна науково-технічна бібліотека України (Київ)</w:t>
            </w:r>
          </w:p>
        </w:tc>
      </w:tr>
      <w:tr w:rsidR="006F1EB1" w:rsidRPr="00612C50" w:rsidTr="00C6642E">
        <w:tc>
          <w:tcPr>
            <w:tcW w:w="4253" w:type="dxa"/>
          </w:tcPr>
          <w:p w:rsidR="006F1EB1" w:rsidRPr="00612C50" w:rsidRDefault="0088678A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hyperlink r:id="rId36" w:history="1">
              <w:r w:rsidR="006F1EB1" w:rsidRPr="00612C50">
                <w:rPr>
                  <w:rStyle w:val="ab"/>
                  <w:rFonts w:ascii="Times New Roman" w:hAnsi="Times New Roman"/>
                  <w:sz w:val="28"/>
                  <w:szCs w:val="28"/>
                </w:rPr>
                <w:t>http://www.4uth.gov.ua/</w:t>
              </w:r>
            </w:hyperlink>
            <w:r w:rsidR="006F1EB1" w:rsidRPr="00612C50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5387" w:type="dxa"/>
          </w:tcPr>
          <w:p w:rsidR="006F1EB1" w:rsidRPr="00612C50" w:rsidRDefault="006F1EB1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 xml:space="preserve">Державна бібліотека України для юнацтва </w:t>
            </w:r>
          </w:p>
        </w:tc>
      </w:tr>
      <w:tr w:rsidR="006F1EB1" w:rsidRPr="00612C50" w:rsidTr="00C6642E">
        <w:tc>
          <w:tcPr>
            <w:tcW w:w="4253" w:type="dxa"/>
          </w:tcPr>
          <w:p w:rsidR="006F1EB1" w:rsidRPr="00612C50" w:rsidRDefault="0088678A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hyperlink r:id="rId37" w:history="1">
              <w:r w:rsidR="006F1EB1" w:rsidRPr="00612C50">
                <w:rPr>
                  <w:rStyle w:val="ab"/>
                  <w:rFonts w:ascii="Times New Roman" w:hAnsi="Times New Roman"/>
                  <w:sz w:val="28"/>
                  <w:szCs w:val="28"/>
                </w:rPr>
                <w:t>http://www.book-ua.org/</w:t>
              </w:r>
            </w:hyperlink>
            <w:r w:rsidR="006F1EB1" w:rsidRPr="00612C50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5387" w:type="dxa"/>
          </w:tcPr>
          <w:p w:rsidR="006F1EB1" w:rsidRPr="00612C50" w:rsidRDefault="006F1EB1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Бібліотека електронних підручників</w:t>
            </w:r>
          </w:p>
        </w:tc>
      </w:tr>
      <w:tr w:rsidR="006F1EB1" w:rsidRPr="00612C50" w:rsidTr="00C6642E">
        <w:tc>
          <w:tcPr>
            <w:tcW w:w="4253" w:type="dxa"/>
          </w:tcPr>
          <w:p w:rsidR="006F1EB1" w:rsidRPr="00612C50" w:rsidRDefault="0088678A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hyperlink r:id="rId38" w:history="1">
              <w:r w:rsidR="006F1EB1" w:rsidRPr="00612C50">
                <w:rPr>
                  <w:rStyle w:val="ab"/>
                  <w:rFonts w:ascii="Times New Roman" w:hAnsi="Times New Roman"/>
                  <w:sz w:val="28"/>
                  <w:szCs w:val="28"/>
                </w:rPr>
                <w:t>http://www.nplu.kiev.ua/</w:t>
              </w:r>
            </w:hyperlink>
            <w:r w:rsidR="006F1EB1" w:rsidRPr="00612C50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5387" w:type="dxa"/>
          </w:tcPr>
          <w:p w:rsidR="006F1EB1" w:rsidRPr="00612C50" w:rsidRDefault="006F1EB1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 xml:space="preserve">Національна парламентська бібліотека </w:t>
            </w:r>
          </w:p>
          <w:p w:rsidR="0060662B" w:rsidRPr="00612C50" w:rsidRDefault="0060662B" w:rsidP="00D6222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12C50">
              <w:rPr>
                <w:rFonts w:ascii="Times New Roman" w:hAnsi="Times New Roman"/>
                <w:sz w:val="28"/>
                <w:szCs w:val="28"/>
              </w:rPr>
              <w:t>України</w:t>
            </w:r>
          </w:p>
        </w:tc>
      </w:tr>
    </w:tbl>
    <w:p w:rsidR="006F1EB1" w:rsidRPr="00612C50" w:rsidRDefault="006F1EB1" w:rsidP="00C660F2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</w:p>
    <w:sectPr w:rsidR="006F1EB1" w:rsidRPr="00612C50" w:rsidSect="009C0B4C"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78A" w:rsidRDefault="0088678A" w:rsidP="00932F68">
      <w:pPr>
        <w:spacing w:after="0" w:line="240" w:lineRule="auto"/>
      </w:pPr>
      <w:r>
        <w:separator/>
      </w:r>
    </w:p>
  </w:endnote>
  <w:endnote w:type="continuationSeparator" w:id="0">
    <w:p w:rsidR="0088678A" w:rsidRDefault="0088678A" w:rsidP="00932F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Полужирный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78A" w:rsidRDefault="0088678A" w:rsidP="00932F68">
      <w:pPr>
        <w:spacing w:after="0" w:line="240" w:lineRule="auto"/>
      </w:pPr>
      <w:r>
        <w:separator/>
      </w:r>
    </w:p>
  </w:footnote>
  <w:footnote w:type="continuationSeparator" w:id="0">
    <w:p w:rsidR="0088678A" w:rsidRDefault="0088678A" w:rsidP="00932F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66E7" w:rsidRPr="00182332" w:rsidRDefault="00EF66E7" w:rsidP="00182332">
    <w:pPr>
      <w:pStyle w:val="a5"/>
      <w:jc w:val="right"/>
      <w:rPr>
        <w:rFonts w:ascii="Times New Roman" w:hAnsi="Times New Roman"/>
        <w:sz w:val="24"/>
        <w:szCs w:val="24"/>
      </w:rPr>
    </w:pPr>
    <w:r w:rsidRPr="00932F68">
      <w:rPr>
        <w:rFonts w:ascii="Times New Roman" w:hAnsi="Times New Roman"/>
        <w:sz w:val="24"/>
        <w:szCs w:val="24"/>
      </w:rPr>
      <w:fldChar w:fldCharType="begin"/>
    </w:r>
    <w:r w:rsidRPr="00932F68">
      <w:rPr>
        <w:rFonts w:ascii="Times New Roman" w:hAnsi="Times New Roman"/>
        <w:sz w:val="24"/>
        <w:szCs w:val="24"/>
      </w:rPr>
      <w:instrText>PAGE   \* MERGEFORMAT</w:instrText>
    </w:r>
    <w:r w:rsidRPr="00932F68">
      <w:rPr>
        <w:rFonts w:ascii="Times New Roman" w:hAnsi="Times New Roman"/>
        <w:sz w:val="24"/>
        <w:szCs w:val="24"/>
      </w:rPr>
      <w:fldChar w:fldCharType="separate"/>
    </w:r>
    <w:r w:rsidR="00B66326" w:rsidRPr="00B66326">
      <w:rPr>
        <w:rFonts w:ascii="Times New Roman" w:hAnsi="Times New Roman"/>
        <w:noProof/>
        <w:sz w:val="24"/>
        <w:szCs w:val="24"/>
        <w:lang w:val="ru-RU"/>
      </w:rPr>
      <w:t>23</w:t>
    </w:r>
    <w:r w:rsidRPr="00932F68">
      <w:rPr>
        <w:rFonts w:ascii="Times New Roman" w:hAnsi="Times New Roman"/>
        <w:sz w:val="24"/>
        <w:szCs w:val="24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9B273F"/>
    <w:multiLevelType w:val="hybridMultilevel"/>
    <w:tmpl w:val="8B1E6650"/>
    <w:lvl w:ilvl="0" w:tplc="773A46AC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C8245D"/>
    <w:multiLevelType w:val="multilevel"/>
    <w:tmpl w:val="281E642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4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">
    <w:nsid w:val="30707A72"/>
    <w:multiLevelType w:val="hybridMultilevel"/>
    <w:tmpl w:val="4F7A6EA8"/>
    <w:lvl w:ilvl="0" w:tplc="73C0FD40">
      <w:start w:val="1"/>
      <w:numFmt w:val="bullet"/>
      <w:lvlText w:val="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7BB1A8D"/>
    <w:multiLevelType w:val="multilevel"/>
    <w:tmpl w:val="034AA20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0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">
    <w:nsid w:val="57F63DAA"/>
    <w:multiLevelType w:val="hybridMultilevel"/>
    <w:tmpl w:val="CD98E9B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C737893"/>
    <w:multiLevelType w:val="hybridMultilevel"/>
    <w:tmpl w:val="415E06AE"/>
    <w:lvl w:ilvl="0" w:tplc="4C40947E">
      <w:numFmt w:val="bullet"/>
      <w:lvlText w:val="-"/>
      <w:lvlJc w:val="left"/>
      <w:pPr>
        <w:tabs>
          <w:tab w:val="num" w:pos="750"/>
        </w:tabs>
        <w:ind w:left="750" w:hanging="39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630E5686"/>
    <w:multiLevelType w:val="hybridMultilevel"/>
    <w:tmpl w:val="2A625DFA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7">
    <w:nsid w:val="70B92B5F"/>
    <w:multiLevelType w:val="hybridMultilevel"/>
    <w:tmpl w:val="256E7A1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0F950BA"/>
    <w:multiLevelType w:val="multilevel"/>
    <w:tmpl w:val="5C5460D2"/>
    <w:lvl w:ilvl="0">
      <w:start w:val="1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9">
    <w:nsid w:val="721C60B3"/>
    <w:multiLevelType w:val="hybridMultilevel"/>
    <w:tmpl w:val="DFB47D50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>
    <w:abstractNumId w:val="5"/>
  </w:num>
  <w:num w:numId="2">
    <w:abstractNumId w:val="6"/>
  </w:num>
  <w:num w:numId="3">
    <w:abstractNumId w:val="9"/>
  </w:num>
  <w:num w:numId="4">
    <w:abstractNumId w:val="2"/>
  </w:num>
  <w:num w:numId="5">
    <w:abstractNumId w:val="4"/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3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1C49"/>
    <w:rsid w:val="0000239A"/>
    <w:rsid w:val="00007B47"/>
    <w:rsid w:val="000116E0"/>
    <w:rsid w:val="00014A65"/>
    <w:rsid w:val="00015166"/>
    <w:rsid w:val="00016080"/>
    <w:rsid w:val="0002095A"/>
    <w:rsid w:val="00021786"/>
    <w:rsid w:val="00024D60"/>
    <w:rsid w:val="00025A98"/>
    <w:rsid w:val="00027F35"/>
    <w:rsid w:val="0003050B"/>
    <w:rsid w:val="00030523"/>
    <w:rsid w:val="00030EF7"/>
    <w:rsid w:val="000315BC"/>
    <w:rsid w:val="0003593B"/>
    <w:rsid w:val="000361C2"/>
    <w:rsid w:val="00044185"/>
    <w:rsid w:val="00044856"/>
    <w:rsid w:val="00045B3D"/>
    <w:rsid w:val="00050B3A"/>
    <w:rsid w:val="00060678"/>
    <w:rsid w:val="00061516"/>
    <w:rsid w:val="00064B2B"/>
    <w:rsid w:val="00065F2F"/>
    <w:rsid w:val="00076573"/>
    <w:rsid w:val="00076F9B"/>
    <w:rsid w:val="000802D3"/>
    <w:rsid w:val="00083DD1"/>
    <w:rsid w:val="0008716F"/>
    <w:rsid w:val="000917C4"/>
    <w:rsid w:val="0009218D"/>
    <w:rsid w:val="00096C26"/>
    <w:rsid w:val="000A178E"/>
    <w:rsid w:val="000A3B8D"/>
    <w:rsid w:val="000A532A"/>
    <w:rsid w:val="000B12B8"/>
    <w:rsid w:val="000B186D"/>
    <w:rsid w:val="000B26CA"/>
    <w:rsid w:val="000B3730"/>
    <w:rsid w:val="000B3BED"/>
    <w:rsid w:val="000B3C6E"/>
    <w:rsid w:val="000B5109"/>
    <w:rsid w:val="000B747D"/>
    <w:rsid w:val="000C0AB1"/>
    <w:rsid w:val="000C3636"/>
    <w:rsid w:val="000C3E4B"/>
    <w:rsid w:val="000C68DE"/>
    <w:rsid w:val="000C756E"/>
    <w:rsid w:val="000D018F"/>
    <w:rsid w:val="000D30EF"/>
    <w:rsid w:val="000D3DAC"/>
    <w:rsid w:val="000D6866"/>
    <w:rsid w:val="000E049E"/>
    <w:rsid w:val="000E0F61"/>
    <w:rsid w:val="000E112A"/>
    <w:rsid w:val="000E2D7B"/>
    <w:rsid w:val="000F5825"/>
    <w:rsid w:val="000F5887"/>
    <w:rsid w:val="000F67E7"/>
    <w:rsid w:val="000F732E"/>
    <w:rsid w:val="001063C3"/>
    <w:rsid w:val="00107E22"/>
    <w:rsid w:val="001129D2"/>
    <w:rsid w:val="00116D5B"/>
    <w:rsid w:val="00123800"/>
    <w:rsid w:val="0012745E"/>
    <w:rsid w:val="00127645"/>
    <w:rsid w:val="00127EFA"/>
    <w:rsid w:val="0013373F"/>
    <w:rsid w:val="0013381F"/>
    <w:rsid w:val="001373BE"/>
    <w:rsid w:val="00140CFF"/>
    <w:rsid w:val="001426D4"/>
    <w:rsid w:val="00147A72"/>
    <w:rsid w:val="00156AFE"/>
    <w:rsid w:val="0017022A"/>
    <w:rsid w:val="0017396B"/>
    <w:rsid w:val="00180781"/>
    <w:rsid w:val="0018130C"/>
    <w:rsid w:val="00181739"/>
    <w:rsid w:val="0018174B"/>
    <w:rsid w:val="00182332"/>
    <w:rsid w:val="00182929"/>
    <w:rsid w:val="0018307E"/>
    <w:rsid w:val="0018331D"/>
    <w:rsid w:val="00184E83"/>
    <w:rsid w:val="00186582"/>
    <w:rsid w:val="00186746"/>
    <w:rsid w:val="001868FA"/>
    <w:rsid w:val="00186B71"/>
    <w:rsid w:val="001900F2"/>
    <w:rsid w:val="001902C4"/>
    <w:rsid w:val="00192898"/>
    <w:rsid w:val="00195310"/>
    <w:rsid w:val="001A07A3"/>
    <w:rsid w:val="001A09CD"/>
    <w:rsid w:val="001A6CCA"/>
    <w:rsid w:val="001A7A95"/>
    <w:rsid w:val="001B1044"/>
    <w:rsid w:val="001B1D45"/>
    <w:rsid w:val="001B1E43"/>
    <w:rsid w:val="001B4C72"/>
    <w:rsid w:val="001B5AD8"/>
    <w:rsid w:val="001B744A"/>
    <w:rsid w:val="001B7613"/>
    <w:rsid w:val="001C1BE1"/>
    <w:rsid w:val="001C6DD2"/>
    <w:rsid w:val="001D11A6"/>
    <w:rsid w:val="001D1358"/>
    <w:rsid w:val="001D3E01"/>
    <w:rsid w:val="001D4B3C"/>
    <w:rsid w:val="001D618E"/>
    <w:rsid w:val="001E16B8"/>
    <w:rsid w:val="001E1CF4"/>
    <w:rsid w:val="001E6BE8"/>
    <w:rsid w:val="001E7634"/>
    <w:rsid w:val="001F2427"/>
    <w:rsid w:val="001F36D6"/>
    <w:rsid w:val="001F484D"/>
    <w:rsid w:val="001F4B3A"/>
    <w:rsid w:val="001F5296"/>
    <w:rsid w:val="002011EB"/>
    <w:rsid w:val="0020592A"/>
    <w:rsid w:val="0020713C"/>
    <w:rsid w:val="00210421"/>
    <w:rsid w:val="0021254C"/>
    <w:rsid w:val="00216E05"/>
    <w:rsid w:val="0022040B"/>
    <w:rsid w:val="002219AF"/>
    <w:rsid w:val="00221F26"/>
    <w:rsid w:val="00227B4D"/>
    <w:rsid w:val="00227BA7"/>
    <w:rsid w:val="0023019E"/>
    <w:rsid w:val="00233DD6"/>
    <w:rsid w:val="00235A1D"/>
    <w:rsid w:val="00237558"/>
    <w:rsid w:val="00240A60"/>
    <w:rsid w:val="00243082"/>
    <w:rsid w:val="00245A5A"/>
    <w:rsid w:val="00254F67"/>
    <w:rsid w:val="00256B37"/>
    <w:rsid w:val="00260A65"/>
    <w:rsid w:val="0026297C"/>
    <w:rsid w:val="002728E5"/>
    <w:rsid w:val="0027337E"/>
    <w:rsid w:val="00273EA4"/>
    <w:rsid w:val="00281FD1"/>
    <w:rsid w:val="0028231A"/>
    <w:rsid w:val="00284A42"/>
    <w:rsid w:val="00286F68"/>
    <w:rsid w:val="002905AB"/>
    <w:rsid w:val="002941A7"/>
    <w:rsid w:val="002965FF"/>
    <w:rsid w:val="002973C9"/>
    <w:rsid w:val="0029785F"/>
    <w:rsid w:val="002A4454"/>
    <w:rsid w:val="002B0A8F"/>
    <w:rsid w:val="002B221B"/>
    <w:rsid w:val="002B2263"/>
    <w:rsid w:val="002B2DC9"/>
    <w:rsid w:val="002B4432"/>
    <w:rsid w:val="002B6202"/>
    <w:rsid w:val="002B6A59"/>
    <w:rsid w:val="002C01AC"/>
    <w:rsid w:val="002C0796"/>
    <w:rsid w:val="002C33F3"/>
    <w:rsid w:val="002C3E7E"/>
    <w:rsid w:val="002C484C"/>
    <w:rsid w:val="002C5090"/>
    <w:rsid w:val="002C73A7"/>
    <w:rsid w:val="002D0245"/>
    <w:rsid w:val="002D1295"/>
    <w:rsid w:val="002D46E4"/>
    <w:rsid w:val="002D51D6"/>
    <w:rsid w:val="002D5DEB"/>
    <w:rsid w:val="002D64E6"/>
    <w:rsid w:val="002D7BEB"/>
    <w:rsid w:val="002E2D23"/>
    <w:rsid w:val="002E3478"/>
    <w:rsid w:val="002E36D6"/>
    <w:rsid w:val="002F292E"/>
    <w:rsid w:val="002F3CDD"/>
    <w:rsid w:val="002F4D43"/>
    <w:rsid w:val="002F50DA"/>
    <w:rsid w:val="002F572B"/>
    <w:rsid w:val="002F6306"/>
    <w:rsid w:val="002F677F"/>
    <w:rsid w:val="00302003"/>
    <w:rsid w:val="00304532"/>
    <w:rsid w:val="00304CC0"/>
    <w:rsid w:val="00305439"/>
    <w:rsid w:val="00310174"/>
    <w:rsid w:val="003129BE"/>
    <w:rsid w:val="00313C25"/>
    <w:rsid w:val="00313EC2"/>
    <w:rsid w:val="00315A2C"/>
    <w:rsid w:val="00315E76"/>
    <w:rsid w:val="0032011C"/>
    <w:rsid w:val="00322D84"/>
    <w:rsid w:val="00323142"/>
    <w:rsid w:val="00331072"/>
    <w:rsid w:val="003326B3"/>
    <w:rsid w:val="00333308"/>
    <w:rsid w:val="0033350C"/>
    <w:rsid w:val="00334B04"/>
    <w:rsid w:val="0033598B"/>
    <w:rsid w:val="003454CF"/>
    <w:rsid w:val="00345E95"/>
    <w:rsid w:val="003464A1"/>
    <w:rsid w:val="00347F5B"/>
    <w:rsid w:val="003515FA"/>
    <w:rsid w:val="00352E2B"/>
    <w:rsid w:val="00355DDF"/>
    <w:rsid w:val="003570F2"/>
    <w:rsid w:val="00360813"/>
    <w:rsid w:val="003608E1"/>
    <w:rsid w:val="00360D8C"/>
    <w:rsid w:val="00362F57"/>
    <w:rsid w:val="003645C8"/>
    <w:rsid w:val="00366164"/>
    <w:rsid w:val="00367EB5"/>
    <w:rsid w:val="00370AE0"/>
    <w:rsid w:val="00370DD7"/>
    <w:rsid w:val="00371C25"/>
    <w:rsid w:val="0037461D"/>
    <w:rsid w:val="00385FB4"/>
    <w:rsid w:val="00387289"/>
    <w:rsid w:val="003906EB"/>
    <w:rsid w:val="0039108A"/>
    <w:rsid w:val="00394D80"/>
    <w:rsid w:val="00397F74"/>
    <w:rsid w:val="003A10FC"/>
    <w:rsid w:val="003A1E0B"/>
    <w:rsid w:val="003A34B6"/>
    <w:rsid w:val="003A5E56"/>
    <w:rsid w:val="003B2366"/>
    <w:rsid w:val="003B4648"/>
    <w:rsid w:val="003B6468"/>
    <w:rsid w:val="003C19CE"/>
    <w:rsid w:val="003C4CFF"/>
    <w:rsid w:val="003D1B2E"/>
    <w:rsid w:val="003D21D9"/>
    <w:rsid w:val="003D2876"/>
    <w:rsid w:val="003D2BD8"/>
    <w:rsid w:val="003D4602"/>
    <w:rsid w:val="003D4A3F"/>
    <w:rsid w:val="003E0282"/>
    <w:rsid w:val="003E3AB3"/>
    <w:rsid w:val="003E707C"/>
    <w:rsid w:val="003E72E7"/>
    <w:rsid w:val="003F0014"/>
    <w:rsid w:val="003F124E"/>
    <w:rsid w:val="003F1E9B"/>
    <w:rsid w:val="003F2C1B"/>
    <w:rsid w:val="003F68C6"/>
    <w:rsid w:val="004002A0"/>
    <w:rsid w:val="004009C8"/>
    <w:rsid w:val="00400E64"/>
    <w:rsid w:val="00401493"/>
    <w:rsid w:val="004024A2"/>
    <w:rsid w:val="004034AB"/>
    <w:rsid w:val="00403769"/>
    <w:rsid w:val="004049A1"/>
    <w:rsid w:val="004065F5"/>
    <w:rsid w:val="00406C09"/>
    <w:rsid w:val="00411099"/>
    <w:rsid w:val="00411601"/>
    <w:rsid w:val="00412935"/>
    <w:rsid w:val="00415B4D"/>
    <w:rsid w:val="00416E81"/>
    <w:rsid w:val="00421D45"/>
    <w:rsid w:val="00421E43"/>
    <w:rsid w:val="004223F9"/>
    <w:rsid w:val="004234C0"/>
    <w:rsid w:val="00424D77"/>
    <w:rsid w:val="0042601B"/>
    <w:rsid w:val="00435A73"/>
    <w:rsid w:val="0043657C"/>
    <w:rsid w:val="00437FE1"/>
    <w:rsid w:val="00440EB2"/>
    <w:rsid w:val="00447538"/>
    <w:rsid w:val="00447D74"/>
    <w:rsid w:val="004567A7"/>
    <w:rsid w:val="0046003C"/>
    <w:rsid w:val="004605FE"/>
    <w:rsid w:val="00462A8F"/>
    <w:rsid w:val="00467CF9"/>
    <w:rsid w:val="00471B6D"/>
    <w:rsid w:val="00471DAC"/>
    <w:rsid w:val="00474048"/>
    <w:rsid w:val="00475B79"/>
    <w:rsid w:val="00483E3F"/>
    <w:rsid w:val="00485573"/>
    <w:rsid w:val="00486DF2"/>
    <w:rsid w:val="00490FB0"/>
    <w:rsid w:val="00492743"/>
    <w:rsid w:val="00492839"/>
    <w:rsid w:val="004933D3"/>
    <w:rsid w:val="00493C63"/>
    <w:rsid w:val="00496C20"/>
    <w:rsid w:val="0049712A"/>
    <w:rsid w:val="00497F7F"/>
    <w:rsid w:val="004A338B"/>
    <w:rsid w:val="004A4D6D"/>
    <w:rsid w:val="004A693F"/>
    <w:rsid w:val="004A71AB"/>
    <w:rsid w:val="004B4017"/>
    <w:rsid w:val="004B4A6D"/>
    <w:rsid w:val="004B4D37"/>
    <w:rsid w:val="004C32AE"/>
    <w:rsid w:val="004C377F"/>
    <w:rsid w:val="004C387A"/>
    <w:rsid w:val="004C70D9"/>
    <w:rsid w:val="004D0911"/>
    <w:rsid w:val="004D0D06"/>
    <w:rsid w:val="004D2173"/>
    <w:rsid w:val="004D2CEE"/>
    <w:rsid w:val="004D4BB6"/>
    <w:rsid w:val="004E097E"/>
    <w:rsid w:val="004E1FE1"/>
    <w:rsid w:val="004E2B36"/>
    <w:rsid w:val="004E2DC0"/>
    <w:rsid w:val="004E3C28"/>
    <w:rsid w:val="004E454E"/>
    <w:rsid w:val="004E4A4D"/>
    <w:rsid w:val="004E570E"/>
    <w:rsid w:val="004E79A5"/>
    <w:rsid w:val="004F2B6D"/>
    <w:rsid w:val="004F7CE4"/>
    <w:rsid w:val="0050028E"/>
    <w:rsid w:val="00500F09"/>
    <w:rsid w:val="005045CF"/>
    <w:rsid w:val="00504B0E"/>
    <w:rsid w:val="00506AEE"/>
    <w:rsid w:val="00507382"/>
    <w:rsid w:val="00507924"/>
    <w:rsid w:val="005131CB"/>
    <w:rsid w:val="005143C8"/>
    <w:rsid w:val="0052137C"/>
    <w:rsid w:val="00523513"/>
    <w:rsid w:val="00524120"/>
    <w:rsid w:val="00525034"/>
    <w:rsid w:val="005278E0"/>
    <w:rsid w:val="00530D9E"/>
    <w:rsid w:val="00532736"/>
    <w:rsid w:val="00532FED"/>
    <w:rsid w:val="00533E9B"/>
    <w:rsid w:val="00535876"/>
    <w:rsid w:val="0053701B"/>
    <w:rsid w:val="00540E07"/>
    <w:rsid w:val="00541131"/>
    <w:rsid w:val="00541E12"/>
    <w:rsid w:val="00545981"/>
    <w:rsid w:val="0055076A"/>
    <w:rsid w:val="005557DE"/>
    <w:rsid w:val="00557410"/>
    <w:rsid w:val="00562973"/>
    <w:rsid w:val="00563E83"/>
    <w:rsid w:val="00564213"/>
    <w:rsid w:val="00565C8C"/>
    <w:rsid w:val="0057325B"/>
    <w:rsid w:val="005747B2"/>
    <w:rsid w:val="005749BF"/>
    <w:rsid w:val="00575DCE"/>
    <w:rsid w:val="00575DFD"/>
    <w:rsid w:val="00581871"/>
    <w:rsid w:val="005831EE"/>
    <w:rsid w:val="00585245"/>
    <w:rsid w:val="005856E5"/>
    <w:rsid w:val="005903B9"/>
    <w:rsid w:val="00596995"/>
    <w:rsid w:val="005970E0"/>
    <w:rsid w:val="00597D06"/>
    <w:rsid w:val="005A0601"/>
    <w:rsid w:val="005A1119"/>
    <w:rsid w:val="005A2B06"/>
    <w:rsid w:val="005B25D1"/>
    <w:rsid w:val="005B699E"/>
    <w:rsid w:val="005C14B7"/>
    <w:rsid w:val="005C50DC"/>
    <w:rsid w:val="005C6671"/>
    <w:rsid w:val="005D03FC"/>
    <w:rsid w:val="005D09F6"/>
    <w:rsid w:val="005D248C"/>
    <w:rsid w:val="005D2DF8"/>
    <w:rsid w:val="005D3CA4"/>
    <w:rsid w:val="005D4482"/>
    <w:rsid w:val="005E0F87"/>
    <w:rsid w:val="005E1978"/>
    <w:rsid w:val="005E258C"/>
    <w:rsid w:val="005E2935"/>
    <w:rsid w:val="005E3183"/>
    <w:rsid w:val="005E48BC"/>
    <w:rsid w:val="005F10AC"/>
    <w:rsid w:val="005F130E"/>
    <w:rsid w:val="005F13CD"/>
    <w:rsid w:val="005F438A"/>
    <w:rsid w:val="005F6A97"/>
    <w:rsid w:val="006011F6"/>
    <w:rsid w:val="00601C93"/>
    <w:rsid w:val="006021B5"/>
    <w:rsid w:val="0060384A"/>
    <w:rsid w:val="00605B87"/>
    <w:rsid w:val="0060662B"/>
    <w:rsid w:val="006074F6"/>
    <w:rsid w:val="00607CB5"/>
    <w:rsid w:val="006102FD"/>
    <w:rsid w:val="006105A9"/>
    <w:rsid w:val="00610DF2"/>
    <w:rsid w:val="00611B90"/>
    <w:rsid w:val="00612C50"/>
    <w:rsid w:val="006140D2"/>
    <w:rsid w:val="00614EF9"/>
    <w:rsid w:val="00615C91"/>
    <w:rsid w:val="00616692"/>
    <w:rsid w:val="00620A6C"/>
    <w:rsid w:val="00622724"/>
    <w:rsid w:val="006240D0"/>
    <w:rsid w:val="006242A3"/>
    <w:rsid w:val="0062686C"/>
    <w:rsid w:val="0063400F"/>
    <w:rsid w:val="00635664"/>
    <w:rsid w:val="0063592D"/>
    <w:rsid w:val="00635C60"/>
    <w:rsid w:val="00636F1B"/>
    <w:rsid w:val="00642830"/>
    <w:rsid w:val="0064487F"/>
    <w:rsid w:val="00644F27"/>
    <w:rsid w:val="00646DCF"/>
    <w:rsid w:val="00647676"/>
    <w:rsid w:val="00647F2A"/>
    <w:rsid w:val="00650998"/>
    <w:rsid w:val="00650A26"/>
    <w:rsid w:val="0065121A"/>
    <w:rsid w:val="006536E9"/>
    <w:rsid w:val="006543BD"/>
    <w:rsid w:val="00654429"/>
    <w:rsid w:val="0065680A"/>
    <w:rsid w:val="0065733D"/>
    <w:rsid w:val="00662E89"/>
    <w:rsid w:val="00664092"/>
    <w:rsid w:val="00664AD4"/>
    <w:rsid w:val="006653CC"/>
    <w:rsid w:val="00666C1E"/>
    <w:rsid w:val="006730A2"/>
    <w:rsid w:val="0067415B"/>
    <w:rsid w:val="00681B2A"/>
    <w:rsid w:val="00682BA6"/>
    <w:rsid w:val="006842C1"/>
    <w:rsid w:val="006874A2"/>
    <w:rsid w:val="00690842"/>
    <w:rsid w:val="00690A23"/>
    <w:rsid w:val="00693635"/>
    <w:rsid w:val="0069453C"/>
    <w:rsid w:val="00696AFC"/>
    <w:rsid w:val="0069767D"/>
    <w:rsid w:val="006A0613"/>
    <w:rsid w:val="006A0635"/>
    <w:rsid w:val="006A06C8"/>
    <w:rsid w:val="006A0B2C"/>
    <w:rsid w:val="006B0292"/>
    <w:rsid w:val="006B0FC5"/>
    <w:rsid w:val="006B242F"/>
    <w:rsid w:val="006B3337"/>
    <w:rsid w:val="006B414A"/>
    <w:rsid w:val="006B64C2"/>
    <w:rsid w:val="006C13FB"/>
    <w:rsid w:val="006C40A4"/>
    <w:rsid w:val="006D28C1"/>
    <w:rsid w:val="006D3A4E"/>
    <w:rsid w:val="006D3D47"/>
    <w:rsid w:val="006D44FA"/>
    <w:rsid w:val="006D4AEC"/>
    <w:rsid w:val="006D4B11"/>
    <w:rsid w:val="006D7017"/>
    <w:rsid w:val="006E04AC"/>
    <w:rsid w:val="006E04BC"/>
    <w:rsid w:val="006E2082"/>
    <w:rsid w:val="006E36F2"/>
    <w:rsid w:val="006E5B26"/>
    <w:rsid w:val="006E7F9F"/>
    <w:rsid w:val="006F0906"/>
    <w:rsid w:val="006F1EB1"/>
    <w:rsid w:val="006F6E73"/>
    <w:rsid w:val="006F723A"/>
    <w:rsid w:val="0070011E"/>
    <w:rsid w:val="007027C9"/>
    <w:rsid w:val="00703EE8"/>
    <w:rsid w:val="00706862"/>
    <w:rsid w:val="007071B3"/>
    <w:rsid w:val="0071056D"/>
    <w:rsid w:val="00710B8E"/>
    <w:rsid w:val="007135D6"/>
    <w:rsid w:val="00715D67"/>
    <w:rsid w:val="00717A7F"/>
    <w:rsid w:val="00725D70"/>
    <w:rsid w:val="00731266"/>
    <w:rsid w:val="00736375"/>
    <w:rsid w:val="007366F4"/>
    <w:rsid w:val="00736E4E"/>
    <w:rsid w:val="00740319"/>
    <w:rsid w:val="007412C1"/>
    <w:rsid w:val="0074181B"/>
    <w:rsid w:val="00742D44"/>
    <w:rsid w:val="0074419D"/>
    <w:rsid w:val="00744E21"/>
    <w:rsid w:val="00750BB1"/>
    <w:rsid w:val="00752F86"/>
    <w:rsid w:val="00760CA1"/>
    <w:rsid w:val="007616A6"/>
    <w:rsid w:val="0076451D"/>
    <w:rsid w:val="0076625F"/>
    <w:rsid w:val="0077185C"/>
    <w:rsid w:val="00771F4D"/>
    <w:rsid w:val="00781003"/>
    <w:rsid w:val="00782BFF"/>
    <w:rsid w:val="00782EA7"/>
    <w:rsid w:val="00783E1F"/>
    <w:rsid w:val="00784192"/>
    <w:rsid w:val="00784A12"/>
    <w:rsid w:val="007867D7"/>
    <w:rsid w:val="00787BFD"/>
    <w:rsid w:val="007A2A62"/>
    <w:rsid w:val="007A2D49"/>
    <w:rsid w:val="007A4003"/>
    <w:rsid w:val="007A449A"/>
    <w:rsid w:val="007A450E"/>
    <w:rsid w:val="007A5D68"/>
    <w:rsid w:val="007B19CE"/>
    <w:rsid w:val="007B28E3"/>
    <w:rsid w:val="007B4A80"/>
    <w:rsid w:val="007B661D"/>
    <w:rsid w:val="007C03A0"/>
    <w:rsid w:val="007C03FC"/>
    <w:rsid w:val="007C0746"/>
    <w:rsid w:val="007C5193"/>
    <w:rsid w:val="007C54C5"/>
    <w:rsid w:val="007C5C7B"/>
    <w:rsid w:val="007C6FB6"/>
    <w:rsid w:val="007D3727"/>
    <w:rsid w:val="007D3F85"/>
    <w:rsid w:val="007D63E3"/>
    <w:rsid w:val="007D6799"/>
    <w:rsid w:val="007D78BF"/>
    <w:rsid w:val="007D7F7B"/>
    <w:rsid w:val="007E09E2"/>
    <w:rsid w:val="007E0F72"/>
    <w:rsid w:val="007E5A7C"/>
    <w:rsid w:val="007F0279"/>
    <w:rsid w:val="007F207B"/>
    <w:rsid w:val="007F3B04"/>
    <w:rsid w:val="008008B3"/>
    <w:rsid w:val="00802328"/>
    <w:rsid w:val="00803FDF"/>
    <w:rsid w:val="00804EB8"/>
    <w:rsid w:val="00806CCF"/>
    <w:rsid w:val="00806FC0"/>
    <w:rsid w:val="0081124D"/>
    <w:rsid w:val="00813DA5"/>
    <w:rsid w:val="008174B9"/>
    <w:rsid w:val="00821296"/>
    <w:rsid w:val="00821317"/>
    <w:rsid w:val="00825800"/>
    <w:rsid w:val="0083018D"/>
    <w:rsid w:val="00830EFA"/>
    <w:rsid w:val="0083190A"/>
    <w:rsid w:val="00835FC7"/>
    <w:rsid w:val="00837296"/>
    <w:rsid w:val="0084076D"/>
    <w:rsid w:val="008408AD"/>
    <w:rsid w:val="00840A68"/>
    <w:rsid w:val="00841393"/>
    <w:rsid w:val="00841B12"/>
    <w:rsid w:val="0084238A"/>
    <w:rsid w:val="008436FC"/>
    <w:rsid w:val="00844EBA"/>
    <w:rsid w:val="0084658B"/>
    <w:rsid w:val="0084726C"/>
    <w:rsid w:val="008522E1"/>
    <w:rsid w:val="00854616"/>
    <w:rsid w:val="00857680"/>
    <w:rsid w:val="00866343"/>
    <w:rsid w:val="008664C1"/>
    <w:rsid w:val="008667D5"/>
    <w:rsid w:val="00872611"/>
    <w:rsid w:val="00872A07"/>
    <w:rsid w:val="00874AE3"/>
    <w:rsid w:val="008776DD"/>
    <w:rsid w:val="0087780C"/>
    <w:rsid w:val="008809E1"/>
    <w:rsid w:val="00880F1A"/>
    <w:rsid w:val="008842B2"/>
    <w:rsid w:val="0088494D"/>
    <w:rsid w:val="0088580A"/>
    <w:rsid w:val="0088678A"/>
    <w:rsid w:val="008903BF"/>
    <w:rsid w:val="00891CDE"/>
    <w:rsid w:val="00891F4B"/>
    <w:rsid w:val="00892E38"/>
    <w:rsid w:val="00895566"/>
    <w:rsid w:val="00896F5C"/>
    <w:rsid w:val="008A26BB"/>
    <w:rsid w:val="008B03D3"/>
    <w:rsid w:val="008B48A0"/>
    <w:rsid w:val="008B642D"/>
    <w:rsid w:val="008B6EE2"/>
    <w:rsid w:val="008C0D09"/>
    <w:rsid w:val="008C2F13"/>
    <w:rsid w:val="008C3D8A"/>
    <w:rsid w:val="008D0A3A"/>
    <w:rsid w:val="008D0FA2"/>
    <w:rsid w:val="008D22DF"/>
    <w:rsid w:val="008D3BA7"/>
    <w:rsid w:val="008D7C1B"/>
    <w:rsid w:val="008E2FE2"/>
    <w:rsid w:val="008E615C"/>
    <w:rsid w:val="008E7B40"/>
    <w:rsid w:val="008E7B86"/>
    <w:rsid w:val="008E7C57"/>
    <w:rsid w:val="008E7F9B"/>
    <w:rsid w:val="008F0F81"/>
    <w:rsid w:val="008F4AC0"/>
    <w:rsid w:val="00901A20"/>
    <w:rsid w:val="00901AFD"/>
    <w:rsid w:val="00901D59"/>
    <w:rsid w:val="0090218D"/>
    <w:rsid w:val="00906BE1"/>
    <w:rsid w:val="00907F5D"/>
    <w:rsid w:val="009155DB"/>
    <w:rsid w:val="0092021E"/>
    <w:rsid w:val="0092141F"/>
    <w:rsid w:val="009270A4"/>
    <w:rsid w:val="009306E3"/>
    <w:rsid w:val="00932F68"/>
    <w:rsid w:val="00934626"/>
    <w:rsid w:val="00935039"/>
    <w:rsid w:val="00935321"/>
    <w:rsid w:val="00941942"/>
    <w:rsid w:val="00941DBF"/>
    <w:rsid w:val="0094296E"/>
    <w:rsid w:val="0094363B"/>
    <w:rsid w:val="009456F6"/>
    <w:rsid w:val="009573ED"/>
    <w:rsid w:val="009609F0"/>
    <w:rsid w:val="00962AA5"/>
    <w:rsid w:val="00962E54"/>
    <w:rsid w:val="00964643"/>
    <w:rsid w:val="00965669"/>
    <w:rsid w:val="009710A9"/>
    <w:rsid w:val="009710ED"/>
    <w:rsid w:val="00971E55"/>
    <w:rsid w:val="00971E80"/>
    <w:rsid w:val="00973637"/>
    <w:rsid w:val="00974EE7"/>
    <w:rsid w:val="00975334"/>
    <w:rsid w:val="009807A7"/>
    <w:rsid w:val="00981014"/>
    <w:rsid w:val="00981B2A"/>
    <w:rsid w:val="00986521"/>
    <w:rsid w:val="009875F7"/>
    <w:rsid w:val="0099030B"/>
    <w:rsid w:val="00991908"/>
    <w:rsid w:val="00992113"/>
    <w:rsid w:val="00996974"/>
    <w:rsid w:val="00997BBC"/>
    <w:rsid w:val="009A1417"/>
    <w:rsid w:val="009A23E6"/>
    <w:rsid w:val="009A360F"/>
    <w:rsid w:val="009A5527"/>
    <w:rsid w:val="009A6EF1"/>
    <w:rsid w:val="009A7E55"/>
    <w:rsid w:val="009B3661"/>
    <w:rsid w:val="009B53A6"/>
    <w:rsid w:val="009B6F61"/>
    <w:rsid w:val="009C0B4C"/>
    <w:rsid w:val="009C54AE"/>
    <w:rsid w:val="009C5D5E"/>
    <w:rsid w:val="009C6834"/>
    <w:rsid w:val="009C6F0C"/>
    <w:rsid w:val="009C7A98"/>
    <w:rsid w:val="009D1C5D"/>
    <w:rsid w:val="009D43F8"/>
    <w:rsid w:val="009D4AB5"/>
    <w:rsid w:val="009D4E3F"/>
    <w:rsid w:val="009D771F"/>
    <w:rsid w:val="009D7C0B"/>
    <w:rsid w:val="009D7E2A"/>
    <w:rsid w:val="009E2CCB"/>
    <w:rsid w:val="009E53BE"/>
    <w:rsid w:val="009E6D2F"/>
    <w:rsid w:val="009F18D4"/>
    <w:rsid w:val="009F2E38"/>
    <w:rsid w:val="009F486D"/>
    <w:rsid w:val="009F4969"/>
    <w:rsid w:val="009F5089"/>
    <w:rsid w:val="00A0173F"/>
    <w:rsid w:val="00A0179F"/>
    <w:rsid w:val="00A0309B"/>
    <w:rsid w:val="00A052E7"/>
    <w:rsid w:val="00A05665"/>
    <w:rsid w:val="00A0581D"/>
    <w:rsid w:val="00A061BE"/>
    <w:rsid w:val="00A0681B"/>
    <w:rsid w:val="00A06A43"/>
    <w:rsid w:val="00A10B03"/>
    <w:rsid w:val="00A11CC5"/>
    <w:rsid w:val="00A123B2"/>
    <w:rsid w:val="00A150E9"/>
    <w:rsid w:val="00A20ED1"/>
    <w:rsid w:val="00A216CB"/>
    <w:rsid w:val="00A22BCE"/>
    <w:rsid w:val="00A24B96"/>
    <w:rsid w:val="00A24E80"/>
    <w:rsid w:val="00A27D70"/>
    <w:rsid w:val="00A32404"/>
    <w:rsid w:val="00A34556"/>
    <w:rsid w:val="00A34767"/>
    <w:rsid w:val="00A35458"/>
    <w:rsid w:val="00A370E3"/>
    <w:rsid w:val="00A40B33"/>
    <w:rsid w:val="00A45756"/>
    <w:rsid w:val="00A500B3"/>
    <w:rsid w:val="00A55F76"/>
    <w:rsid w:val="00A61B8A"/>
    <w:rsid w:val="00A70C66"/>
    <w:rsid w:val="00A7105A"/>
    <w:rsid w:val="00A7155C"/>
    <w:rsid w:val="00A74289"/>
    <w:rsid w:val="00A74574"/>
    <w:rsid w:val="00A8185E"/>
    <w:rsid w:val="00A851C6"/>
    <w:rsid w:val="00A86120"/>
    <w:rsid w:val="00A933EB"/>
    <w:rsid w:val="00AA0092"/>
    <w:rsid w:val="00AA3449"/>
    <w:rsid w:val="00AB0938"/>
    <w:rsid w:val="00AB6468"/>
    <w:rsid w:val="00AB7A26"/>
    <w:rsid w:val="00AB7AC6"/>
    <w:rsid w:val="00AC04B0"/>
    <w:rsid w:val="00AC205B"/>
    <w:rsid w:val="00AC2FB7"/>
    <w:rsid w:val="00AC31C1"/>
    <w:rsid w:val="00AC6AE6"/>
    <w:rsid w:val="00AD40E2"/>
    <w:rsid w:val="00AD509F"/>
    <w:rsid w:val="00AE098E"/>
    <w:rsid w:val="00AE21E1"/>
    <w:rsid w:val="00AE4FF0"/>
    <w:rsid w:val="00AE5FD3"/>
    <w:rsid w:val="00AE6103"/>
    <w:rsid w:val="00AE7529"/>
    <w:rsid w:val="00AF7978"/>
    <w:rsid w:val="00B01697"/>
    <w:rsid w:val="00B01949"/>
    <w:rsid w:val="00B01A1A"/>
    <w:rsid w:val="00B118B2"/>
    <w:rsid w:val="00B12851"/>
    <w:rsid w:val="00B12F11"/>
    <w:rsid w:val="00B13062"/>
    <w:rsid w:val="00B1734C"/>
    <w:rsid w:val="00B21794"/>
    <w:rsid w:val="00B21A7F"/>
    <w:rsid w:val="00B23AB0"/>
    <w:rsid w:val="00B245A3"/>
    <w:rsid w:val="00B25D22"/>
    <w:rsid w:val="00B30341"/>
    <w:rsid w:val="00B34728"/>
    <w:rsid w:val="00B364BA"/>
    <w:rsid w:val="00B367CC"/>
    <w:rsid w:val="00B37984"/>
    <w:rsid w:val="00B417EC"/>
    <w:rsid w:val="00B42426"/>
    <w:rsid w:val="00B42689"/>
    <w:rsid w:val="00B439D5"/>
    <w:rsid w:val="00B4721E"/>
    <w:rsid w:val="00B549DC"/>
    <w:rsid w:val="00B5604B"/>
    <w:rsid w:val="00B619F8"/>
    <w:rsid w:val="00B61C64"/>
    <w:rsid w:val="00B6230B"/>
    <w:rsid w:val="00B63C7C"/>
    <w:rsid w:val="00B6443D"/>
    <w:rsid w:val="00B66326"/>
    <w:rsid w:val="00B700DE"/>
    <w:rsid w:val="00B701F5"/>
    <w:rsid w:val="00B7412E"/>
    <w:rsid w:val="00B75956"/>
    <w:rsid w:val="00B765F2"/>
    <w:rsid w:val="00B776A9"/>
    <w:rsid w:val="00B874CD"/>
    <w:rsid w:val="00B87C1F"/>
    <w:rsid w:val="00B90626"/>
    <w:rsid w:val="00B913D3"/>
    <w:rsid w:val="00B926DC"/>
    <w:rsid w:val="00B92DB4"/>
    <w:rsid w:val="00B92E30"/>
    <w:rsid w:val="00B93CCF"/>
    <w:rsid w:val="00B93E54"/>
    <w:rsid w:val="00B93EEF"/>
    <w:rsid w:val="00B95987"/>
    <w:rsid w:val="00B96D79"/>
    <w:rsid w:val="00BA2727"/>
    <w:rsid w:val="00BA2818"/>
    <w:rsid w:val="00BA58A3"/>
    <w:rsid w:val="00BB0689"/>
    <w:rsid w:val="00BB2C1E"/>
    <w:rsid w:val="00BB4690"/>
    <w:rsid w:val="00BB5D50"/>
    <w:rsid w:val="00BB75EA"/>
    <w:rsid w:val="00BB7B25"/>
    <w:rsid w:val="00BC4570"/>
    <w:rsid w:val="00BC47D7"/>
    <w:rsid w:val="00BD1BAE"/>
    <w:rsid w:val="00BD1C3B"/>
    <w:rsid w:val="00BD2AD9"/>
    <w:rsid w:val="00BD3E5F"/>
    <w:rsid w:val="00BD555C"/>
    <w:rsid w:val="00BD70A2"/>
    <w:rsid w:val="00BE4DFB"/>
    <w:rsid w:val="00BF0E38"/>
    <w:rsid w:val="00BF1DDC"/>
    <w:rsid w:val="00BF33EA"/>
    <w:rsid w:val="00C0090E"/>
    <w:rsid w:val="00C00EFC"/>
    <w:rsid w:val="00C010C1"/>
    <w:rsid w:val="00C026D8"/>
    <w:rsid w:val="00C02885"/>
    <w:rsid w:val="00C04134"/>
    <w:rsid w:val="00C05267"/>
    <w:rsid w:val="00C102A6"/>
    <w:rsid w:val="00C23C59"/>
    <w:rsid w:val="00C274E1"/>
    <w:rsid w:val="00C3311F"/>
    <w:rsid w:val="00C438A8"/>
    <w:rsid w:val="00C43A1E"/>
    <w:rsid w:val="00C443E9"/>
    <w:rsid w:val="00C456A0"/>
    <w:rsid w:val="00C5333F"/>
    <w:rsid w:val="00C53FE3"/>
    <w:rsid w:val="00C54CEE"/>
    <w:rsid w:val="00C610F1"/>
    <w:rsid w:val="00C62D02"/>
    <w:rsid w:val="00C64B74"/>
    <w:rsid w:val="00C660F2"/>
    <w:rsid w:val="00C6642E"/>
    <w:rsid w:val="00C66E90"/>
    <w:rsid w:val="00C67B83"/>
    <w:rsid w:val="00C702AA"/>
    <w:rsid w:val="00C71CB7"/>
    <w:rsid w:val="00C72EF5"/>
    <w:rsid w:val="00C80983"/>
    <w:rsid w:val="00C83C93"/>
    <w:rsid w:val="00C86423"/>
    <w:rsid w:val="00C87947"/>
    <w:rsid w:val="00C94013"/>
    <w:rsid w:val="00C957C5"/>
    <w:rsid w:val="00C95C9C"/>
    <w:rsid w:val="00CA0369"/>
    <w:rsid w:val="00CA17FA"/>
    <w:rsid w:val="00CA4675"/>
    <w:rsid w:val="00CA62E4"/>
    <w:rsid w:val="00CA68AE"/>
    <w:rsid w:val="00CA70CB"/>
    <w:rsid w:val="00CB0938"/>
    <w:rsid w:val="00CB0F0A"/>
    <w:rsid w:val="00CB13BC"/>
    <w:rsid w:val="00CB1BCE"/>
    <w:rsid w:val="00CB3F0D"/>
    <w:rsid w:val="00CB5A06"/>
    <w:rsid w:val="00CB7D10"/>
    <w:rsid w:val="00CC087C"/>
    <w:rsid w:val="00CC0952"/>
    <w:rsid w:val="00CD0EB6"/>
    <w:rsid w:val="00CD1A88"/>
    <w:rsid w:val="00CD3CE8"/>
    <w:rsid w:val="00CD408A"/>
    <w:rsid w:val="00CD43E3"/>
    <w:rsid w:val="00CD440E"/>
    <w:rsid w:val="00CD47BF"/>
    <w:rsid w:val="00CD70DF"/>
    <w:rsid w:val="00CE0F86"/>
    <w:rsid w:val="00CE3D1C"/>
    <w:rsid w:val="00CE4358"/>
    <w:rsid w:val="00CF27F1"/>
    <w:rsid w:val="00CF3040"/>
    <w:rsid w:val="00CF3502"/>
    <w:rsid w:val="00CF36D8"/>
    <w:rsid w:val="00D00A18"/>
    <w:rsid w:val="00D01EA7"/>
    <w:rsid w:val="00D06683"/>
    <w:rsid w:val="00D108A3"/>
    <w:rsid w:val="00D10FBF"/>
    <w:rsid w:val="00D11AB8"/>
    <w:rsid w:val="00D11F14"/>
    <w:rsid w:val="00D127E6"/>
    <w:rsid w:val="00D1307A"/>
    <w:rsid w:val="00D13881"/>
    <w:rsid w:val="00D21B1C"/>
    <w:rsid w:val="00D30A2D"/>
    <w:rsid w:val="00D33C4C"/>
    <w:rsid w:val="00D33CE2"/>
    <w:rsid w:val="00D37FCE"/>
    <w:rsid w:val="00D4025A"/>
    <w:rsid w:val="00D409BD"/>
    <w:rsid w:val="00D501C5"/>
    <w:rsid w:val="00D50622"/>
    <w:rsid w:val="00D506D0"/>
    <w:rsid w:val="00D51DBC"/>
    <w:rsid w:val="00D5265B"/>
    <w:rsid w:val="00D52C42"/>
    <w:rsid w:val="00D53F68"/>
    <w:rsid w:val="00D563C4"/>
    <w:rsid w:val="00D56C92"/>
    <w:rsid w:val="00D61793"/>
    <w:rsid w:val="00D62223"/>
    <w:rsid w:val="00D62635"/>
    <w:rsid w:val="00D631F4"/>
    <w:rsid w:val="00D63644"/>
    <w:rsid w:val="00D641B8"/>
    <w:rsid w:val="00D65C36"/>
    <w:rsid w:val="00D70EF6"/>
    <w:rsid w:val="00D74010"/>
    <w:rsid w:val="00D7629C"/>
    <w:rsid w:val="00D808C3"/>
    <w:rsid w:val="00D80BC1"/>
    <w:rsid w:val="00D833D9"/>
    <w:rsid w:val="00D83683"/>
    <w:rsid w:val="00D845B9"/>
    <w:rsid w:val="00D9264C"/>
    <w:rsid w:val="00D935EC"/>
    <w:rsid w:val="00D94296"/>
    <w:rsid w:val="00D96259"/>
    <w:rsid w:val="00DA01E8"/>
    <w:rsid w:val="00DA0A5C"/>
    <w:rsid w:val="00DB2CE0"/>
    <w:rsid w:val="00DC0ACD"/>
    <w:rsid w:val="00DC0F27"/>
    <w:rsid w:val="00DC5757"/>
    <w:rsid w:val="00DC71A4"/>
    <w:rsid w:val="00DD241B"/>
    <w:rsid w:val="00DD2810"/>
    <w:rsid w:val="00DD4853"/>
    <w:rsid w:val="00DE4309"/>
    <w:rsid w:val="00DE56A8"/>
    <w:rsid w:val="00DE6311"/>
    <w:rsid w:val="00DE7601"/>
    <w:rsid w:val="00DF075F"/>
    <w:rsid w:val="00DF0C87"/>
    <w:rsid w:val="00DF1FFD"/>
    <w:rsid w:val="00DF51ED"/>
    <w:rsid w:val="00DF5DA5"/>
    <w:rsid w:val="00DF6AFA"/>
    <w:rsid w:val="00DF73D0"/>
    <w:rsid w:val="00E01199"/>
    <w:rsid w:val="00E051A1"/>
    <w:rsid w:val="00E0684D"/>
    <w:rsid w:val="00E06B41"/>
    <w:rsid w:val="00E117D9"/>
    <w:rsid w:val="00E117F3"/>
    <w:rsid w:val="00E20F10"/>
    <w:rsid w:val="00E217BA"/>
    <w:rsid w:val="00E21A8E"/>
    <w:rsid w:val="00E2245F"/>
    <w:rsid w:val="00E2515E"/>
    <w:rsid w:val="00E27EF0"/>
    <w:rsid w:val="00E313B4"/>
    <w:rsid w:val="00E32DE8"/>
    <w:rsid w:val="00E333CF"/>
    <w:rsid w:val="00E34350"/>
    <w:rsid w:val="00E40D3F"/>
    <w:rsid w:val="00E418E6"/>
    <w:rsid w:val="00E41B5F"/>
    <w:rsid w:val="00E42898"/>
    <w:rsid w:val="00E42CFF"/>
    <w:rsid w:val="00E445EA"/>
    <w:rsid w:val="00E45AD1"/>
    <w:rsid w:val="00E462D6"/>
    <w:rsid w:val="00E50DC3"/>
    <w:rsid w:val="00E51902"/>
    <w:rsid w:val="00E521D3"/>
    <w:rsid w:val="00E53D03"/>
    <w:rsid w:val="00E55FCD"/>
    <w:rsid w:val="00E568AC"/>
    <w:rsid w:val="00E56EAA"/>
    <w:rsid w:val="00E57920"/>
    <w:rsid w:val="00E61732"/>
    <w:rsid w:val="00E62CE9"/>
    <w:rsid w:val="00E643F7"/>
    <w:rsid w:val="00E64CB7"/>
    <w:rsid w:val="00E65A73"/>
    <w:rsid w:val="00E669F7"/>
    <w:rsid w:val="00E673EF"/>
    <w:rsid w:val="00E67ECD"/>
    <w:rsid w:val="00E703A7"/>
    <w:rsid w:val="00E72B82"/>
    <w:rsid w:val="00E75801"/>
    <w:rsid w:val="00E85D0B"/>
    <w:rsid w:val="00E8637D"/>
    <w:rsid w:val="00E87348"/>
    <w:rsid w:val="00E878A1"/>
    <w:rsid w:val="00E91C05"/>
    <w:rsid w:val="00E91F2E"/>
    <w:rsid w:val="00E92B4B"/>
    <w:rsid w:val="00E949E2"/>
    <w:rsid w:val="00E94F2A"/>
    <w:rsid w:val="00E96754"/>
    <w:rsid w:val="00EA216E"/>
    <w:rsid w:val="00EA4318"/>
    <w:rsid w:val="00EA7E2D"/>
    <w:rsid w:val="00EB091B"/>
    <w:rsid w:val="00EB0CED"/>
    <w:rsid w:val="00EB15BD"/>
    <w:rsid w:val="00EB44DE"/>
    <w:rsid w:val="00EB4E01"/>
    <w:rsid w:val="00EB50A2"/>
    <w:rsid w:val="00EB58A7"/>
    <w:rsid w:val="00EB6236"/>
    <w:rsid w:val="00EB6371"/>
    <w:rsid w:val="00EB6557"/>
    <w:rsid w:val="00EB6C0F"/>
    <w:rsid w:val="00EC641A"/>
    <w:rsid w:val="00EC7558"/>
    <w:rsid w:val="00ED1906"/>
    <w:rsid w:val="00ED46AF"/>
    <w:rsid w:val="00ED7EA4"/>
    <w:rsid w:val="00EE16E2"/>
    <w:rsid w:val="00EE1826"/>
    <w:rsid w:val="00EE25F2"/>
    <w:rsid w:val="00EE2EAE"/>
    <w:rsid w:val="00EE510F"/>
    <w:rsid w:val="00EE57F1"/>
    <w:rsid w:val="00EE7411"/>
    <w:rsid w:val="00EF23BE"/>
    <w:rsid w:val="00EF423A"/>
    <w:rsid w:val="00EF4A37"/>
    <w:rsid w:val="00EF53F7"/>
    <w:rsid w:val="00EF583E"/>
    <w:rsid w:val="00EF66E7"/>
    <w:rsid w:val="00EF7763"/>
    <w:rsid w:val="00EF7E18"/>
    <w:rsid w:val="00F0365E"/>
    <w:rsid w:val="00F06BAE"/>
    <w:rsid w:val="00F06CCE"/>
    <w:rsid w:val="00F07440"/>
    <w:rsid w:val="00F10DE3"/>
    <w:rsid w:val="00F119AC"/>
    <w:rsid w:val="00F13C6B"/>
    <w:rsid w:val="00F14015"/>
    <w:rsid w:val="00F237AF"/>
    <w:rsid w:val="00F3789A"/>
    <w:rsid w:val="00F40E3F"/>
    <w:rsid w:val="00F42C3D"/>
    <w:rsid w:val="00F440C4"/>
    <w:rsid w:val="00F4658B"/>
    <w:rsid w:val="00F46845"/>
    <w:rsid w:val="00F5005E"/>
    <w:rsid w:val="00F51012"/>
    <w:rsid w:val="00F5324E"/>
    <w:rsid w:val="00F5358B"/>
    <w:rsid w:val="00F536ED"/>
    <w:rsid w:val="00F61D73"/>
    <w:rsid w:val="00F62140"/>
    <w:rsid w:val="00F6544B"/>
    <w:rsid w:val="00F65F75"/>
    <w:rsid w:val="00F67162"/>
    <w:rsid w:val="00F73A1F"/>
    <w:rsid w:val="00F73CE1"/>
    <w:rsid w:val="00F7659D"/>
    <w:rsid w:val="00F8137F"/>
    <w:rsid w:val="00F813FB"/>
    <w:rsid w:val="00F82B4B"/>
    <w:rsid w:val="00F86C8D"/>
    <w:rsid w:val="00F94605"/>
    <w:rsid w:val="00F96393"/>
    <w:rsid w:val="00FA0D98"/>
    <w:rsid w:val="00FA1C49"/>
    <w:rsid w:val="00FA4EB3"/>
    <w:rsid w:val="00FA6173"/>
    <w:rsid w:val="00FA6A39"/>
    <w:rsid w:val="00FA7DF8"/>
    <w:rsid w:val="00FB55D6"/>
    <w:rsid w:val="00FB6888"/>
    <w:rsid w:val="00FC16C0"/>
    <w:rsid w:val="00FC312F"/>
    <w:rsid w:val="00FC505A"/>
    <w:rsid w:val="00FC6EAB"/>
    <w:rsid w:val="00FD0F2E"/>
    <w:rsid w:val="00FD5AD7"/>
    <w:rsid w:val="00FE05DC"/>
    <w:rsid w:val="00FE0921"/>
    <w:rsid w:val="00FE17BD"/>
    <w:rsid w:val="00FE3298"/>
    <w:rsid w:val="00FE6759"/>
    <w:rsid w:val="00FF126B"/>
    <w:rsid w:val="00FF77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A60"/>
    <w:pPr>
      <w:spacing w:after="200" w:line="276" w:lineRule="auto"/>
    </w:pPr>
    <w:rPr>
      <w:lang w:val="uk-UA" w:eastAsia="en-US"/>
    </w:rPr>
  </w:style>
  <w:style w:type="paragraph" w:styleId="1">
    <w:name w:val="heading 1"/>
    <w:basedOn w:val="a"/>
    <w:next w:val="a"/>
    <w:link w:val="10"/>
    <w:uiPriority w:val="99"/>
    <w:qFormat/>
    <w:rsid w:val="000A3B8D"/>
    <w:pPr>
      <w:keepNext/>
      <w:spacing w:after="0" w:line="240" w:lineRule="auto"/>
      <w:outlineLvl w:val="0"/>
    </w:pPr>
    <w:rPr>
      <w:rFonts w:ascii="Times New Roman" w:eastAsia="Times New Roman" w:hAnsi="Times New Roman"/>
      <w:sz w:val="32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A3B8D"/>
    <w:rPr>
      <w:rFonts w:ascii="Times New Roman" w:hAnsi="Times New Roman" w:cs="Times New Roman"/>
      <w:sz w:val="24"/>
      <w:szCs w:val="24"/>
      <w:lang w:val="uk-UA" w:eastAsia="ru-RU"/>
    </w:rPr>
  </w:style>
  <w:style w:type="paragraph" w:styleId="a3">
    <w:name w:val="Body Text"/>
    <w:basedOn w:val="a"/>
    <w:link w:val="a4"/>
    <w:uiPriority w:val="99"/>
    <w:rsid w:val="000A3B8D"/>
    <w:pPr>
      <w:spacing w:after="0" w:line="240" w:lineRule="auto"/>
      <w:jc w:val="center"/>
    </w:pPr>
    <w:rPr>
      <w:rFonts w:ascii="Times New Roman" w:hAnsi="Times New Roman"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uiPriority w:val="99"/>
    <w:locked/>
    <w:rsid w:val="000A3B8D"/>
    <w:rPr>
      <w:rFonts w:ascii="Times New Roman" w:hAnsi="Times New Roman" w:cs="Times New Roman"/>
      <w:sz w:val="24"/>
      <w:szCs w:val="24"/>
      <w:lang w:val="uk-UA" w:eastAsia="ru-RU"/>
    </w:rPr>
  </w:style>
  <w:style w:type="paragraph" w:styleId="2">
    <w:name w:val="Body Text 2"/>
    <w:basedOn w:val="a"/>
    <w:link w:val="20"/>
    <w:uiPriority w:val="99"/>
    <w:rsid w:val="000A3B8D"/>
    <w:pPr>
      <w:spacing w:after="120" w:line="480" w:lineRule="auto"/>
    </w:pPr>
    <w:rPr>
      <w:rFonts w:ascii="Times New Roman" w:eastAsia="Times New Roman" w:hAnsi="Times New Roman"/>
      <w:sz w:val="28"/>
      <w:szCs w:val="24"/>
      <w:lang w:val="ru-RU" w:eastAsia="ru-RU"/>
    </w:rPr>
  </w:style>
  <w:style w:type="character" w:customStyle="1" w:styleId="20">
    <w:name w:val="Основной текст 2 Знак"/>
    <w:basedOn w:val="a0"/>
    <w:link w:val="2"/>
    <w:uiPriority w:val="99"/>
    <w:locked/>
    <w:rsid w:val="000A3B8D"/>
    <w:rPr>
      <w:rFonts w:ascii="Times New Roman" w:hAnsi="Times New Roman" w:cs="Times New Roman"/>
      <w:sz w:val="24"/>
      <w:szCs w:val="24"/>
      <w:lang w:eastAsia="ru-RU"/>
    </w:rPr>
  </w:style>
  <w:style w:type="paragraph" w:styleId="a5">
    <w:name w:val="header"/>
    <w:basedOn w:val="a"/>
    <w:link w:val="a6"/>
    <w:uiPriority w:val="99"/>
    <w:rsid w:val="00932F6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locked/>
    <w:rsid w:val="00932F68"/>
    <w:rPr>
      <w:rFonts w:ascii="Calibri" w:hAnsi="Calibri" w:cs="Times New Roman"/>
      <w:lang w:val="uk-UA"/>
    </w:rPr>
  </w:style>
  <w:style w:type="paragraph" w:styleId="a7">
    <w:name w:val="footer"/>
    <w:basedOn w:val="a"/>
    <w:link w:val="a8"/>
    <w:uiPriority w:val="99"/>
    <w:rsid w:val="00932F6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locked/>
    <w:rsid w:val="00932F68"/>
    <w:rPr>
      <w:rFonts w:ascii="Calibri" w:hAnsi="Calibri" w:cs="Times New Roman"/>
      <w:lang w:val="uk-UA"/>
    </w:rPr>
  </w:style>
  <w:style w:type="paragraph" w:customStyle="1" w:styleId="Default">
    <w:name w:val="Default"/>
    <w:rsid w:val="004E570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a9">
    <w:name w:val="Table Grid"/>
    <w:basedOn w:val="a1"/>
    <w:uiPriority w:val="59"/>
    <w:rsid w:val="009A7E5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DF075F"/>
    <w:pPr>
      <w:ind w:left="720"/>
      <w:contextualSpacing/>
    </w:pPr>
    <w:rPr>
      <w:rFonts w:eastAsia="Times New Roman"/>
      <w:lang w:val="ru-RU" w:eastAsia="ru-RU"/>
    </w:rPr>
  </w:style>
  <w:style w:type="character" w:styleId="ab">
    <w:name w:val="Hyperlink"/>
    <w:basedOn w:val="a0"/>
    <w:uiPriority w:val="99"/>
    <w:rsid w:val="00483E3F"/>
    <w:rPr>
      <w:rFonts w:cs="Times New Roman"/>
      <w:color w:val="0000FF"/>
      <w:u w:val="single"/>
    </w:rPr>
  </w:style>
  <w:style w:type="paragraph" w:styleId="ac">
    <w:name w:val="Normal (Web)"/>
    <w:basedOn w:val="a"/>
    <w:uiPriority w:val="99"/>
    <w:rsid w:val="00E91F2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styleId="ad">
    <w:name w:val="Strong"/>
    <w:basedOn w:val="a0"/>
    <w:qFormat/>
    <w:locked/>
    <w:rsid w:val="00076F9B"/>
    <w:rPr>
      <w:b/>
      <w:bCs/>
    </w:rPr>
  </w:style>
  <w:style w:type="character" w:customStyle="1" w:styleId="markedcontent">
    <w:name w:val="markedcontent"/>
    <w:basedOn w:val="a0"/>
    <w:rsid w:val="007C074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A60"/>
    <w:pPr>
      <w:spacing w:after="200" w:line="276" w:lineRule="auto"/>
    </w:pPr>
    <w:rPr>
      <w:lang w:val="uk-UA" w:eastAsia="en-US"/>
    </w:rPr>
  </w:style>
  <w:style w:type="paragraph" w:styleId="1">
    <w:name w:val="heading 1"/>
    <w:basedOn w:val="a"/>
    <w:next w:val="a"/>
    <w:link w:val="10"/>
    <w:uiPriority w:val="99"/>
    <w:qFormat/>
    <w:rsid w:val="000A3B8D"/>
    <w:pPr>
      <w:keepNext/>
      <w:spacing w:after="0" w:line="240" w:lineRule="auto"/>
      <w:outlineLvl w:val="0"/>
    </w:pPr>
    <w:rPr>
      <w:rFonts w:ascii="Times New Roman" w:eastAsia="Times New Roman" w:hAnsi="Times New Roman"/>
      <w:sz w:val="32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A3B8D"/>
    <w:rPr>
      <w:rFonts w:ascii="Times New Roman" w:hAnsi="Times New Roman" w:cs="Times New Roman"/>
      <w:sz w:val="24"/>
      <w:szCs w:val="24"/>
      <w:lang w:val="uk-UA" w:eastAsia="ru-RU"/>
    </w:rPr>
  </w:style>
  <w:style w:type="paragraph" w:styleId="a3">
    <w:name w:val="Body Text"/>
    <w:basedOn w:val="a"/>
    <w:link w:val="a4"/>
    <w:uiPriority w:val="99"/>
    <w:rsid w:val="000A3B8D"/>
    <w:pPr>
      <w:spacing w:after="0" w:line="240" w:lineRule="auto"/>
      <w:jc w:val="center"/>
    </w:pPr>
    <w:rPr>
      <w:rFonts w:ascii="Times New Roman" w:hAnsi="Times New Roman"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uiPriority w:val="99"/>
    <w:locked/>
    <w:rsid w:val="000A3B8D"/>
    <w:rPr>
      <w:rFonts w:ascii="Times New Roman" w:hAnsi="Times New Roman" w:cs="Times New Roman"/>
      <w:sz w:val="24"/>
      <w:szCs w:val="24"/>
      <w:lang w:val="uk-UA" w:eastAsia="ru-RU"/>
    </w:rPr>
  </w:style>
  <w:style w:type="paragraph" w:styleId="2">
    <w:name w:val="Body Text 2"/>
    <w:basedOn w:val="a"/>
    <w:link w:val="20"/>
    <w:uiPriority w:val="99"/>
    <w:rsid w:val="000A3B8D"/>
    <w:pPr>
      <w:spacing w:after="120" w:line="480" w:lineRule="auto"/>
    </w:pPr>
    <w:rPr>
      <w:rFonts w:ascii="Times New Roman" w:eastAsia="Times New Roman" w:hAnsi="Times New Roman"/>
      <w:sz w:val="28"/>
      <w:szCs w:val="24"/>
      <w:lang w:val="ru-RU" w:eastAsia="ru-RU"/>
    </w:rPr>
  </w:style>
  <w:style w:type="character" w:customStyle="1" w:styleId="20">
    <w:name w:val="Основной текст 2 Знак"/>
    <w:basedOn w:val="a0"/>
    <w:link w:val="2"/>
    <w:uiPriority w:val="99"/>
    <w:locked/>
    <w:rsid w:val="000A3B8D"/>
    <w:rPr>
      <w:rFonts w:ascii="Times New Roman" w:hAnsi="Times New Roman" w:cs="Times New Roman"/>
      <w:sz w:val="24"/>
      <w:szCs w:val="24"/>
      <w:lang w:eastAsia="ru-RU"/>
    </w:rPr>
  </w:style>
  <w:style w:type="paragraph" w:styleId="a5">
    <w:name w:val="header"/>
    <w:basedOn w:val="a"/>
    <w:link w:val="a6"/>
    <w:uiPriority w:val="99"/>
    <w:rsid w:val="00932F6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locked/>
    <w:rsid w:val="00932F68"/>
    <w:rPr>
      <w:rFonts w:ascii="Calibri" w:hAnsi="Calibri" w:cs="Times New Roman"/>
      <w:lang w:val="uk-UA"/>
    </w:rPr>
  </w:style>
  <w:style w:type="paragraph" w:styleId="a7">
    <w:name w:val="footer"/>
    <w:basedOn w:val="a"/>
    <w:link w:val="a8"/>
    <w:uiPriority w:val="99"/>
    <w:rsid w:val="00932F6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locked/>
    <w:rsid w:val="00932F68"/>
    <w:rPr>
      <w:rFonts w:ascii="Calibri" w:hAnsi="Calibri" w:cs="Times New Roman"/>
      <w:lang w:val="uk-UA"/>
    </w:rPr>
  </w:style>
  <w:style w:type="paragraph" w:customStyle="1" w:styleId="Default">
    <w:name w:val="Default"/>
    <w:rsid w:val="004E570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a9">
    <w:name w:val="Table Grid"/>
    <w:basedOn w:val="a1"/>
    <w:uiPriority w:val="59"/>
    <w:rsid w:val="009A7E5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DF075F"/>
    <w:pPr>
      <w:ind w:left="720"/>
      <w:contextualSpacing/>
    </w:pPr>
    <w:rPr>
      <w:rFonts w:eastAsia="Times New Roman"/>
      <w:lang w:val="ru-RU" w:eastAsia="ru-RU"/>
    </w:rPr>
  </w:style>
  <w:style w:type="character" w:styleId="ab">
    <w:name w:val="Hyperlink"/>
    <w:basedOn w:val="a0"/>
    <w:uiPriority w:val="99"/>
    <w:rsid w:val="00483E3F"/>
    <w:rPr>
      <w:rFonts w:cs="Times New Roman"/>
      <w:color w:val="0000FF"/>
      <w:u w:val="single"/>
    </w:rPr>
  </w:style>
  <w:style w:type="paragraph" w:styleId="ac">
    <w:name w:val="Normal (Web)"/>
    <w:basedOn w:val="a"/>
    <w:uiPriority w:val="99"/>
    <w:rsid w:val="00E91F2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styleId="ad">
    <w:name w:val="Strong"/>
    <w:basedOn w:val="a0"/>
    <w:qFormat/>
    <w:locked/>
    <w:rsid w:val="00076F9B"/>
    <w:rPr>
      <w:b/>
      <w:bCs/>
    </w:rPr>
  </w:style>
  <w:style w:type="character" w:customStyle="1" w:styleId="markedcontent">
    <w:name w:val="markedcontent"/>
    <w:basedOn w:val="a0"/>
    <w:rsid w:val="007C07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346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%D0%9F%D0%B5%D1%80%D0%B5%D1%82%D0%B2%D0%BE%D1%80%D0%B5%D0%BD%D0%BD%D1%8F" TargetMode="External"/><Relationship Id="rId13" Type="http://schemas.openxmlformats.org/officeDocument/2006/relationships/hyperlink" Target="http://ua-referat.com/%D0%9F%D0%B5%D0%B4%D0%B0%D0%B3%D0%BE%D0%B3%D1%96%D0%BA%D0%B0" TargetMode="External"/><Relationship Id="rId18" Type="http://schemas.openxmlformats.org/officeDocument/2006/relationships/hyperlink" Target="http://www.mon.gov.ua" TargetMode="External"/><Relationship Id="rId26" Type="http://schemas.openxmlformats.org/officeDocument/2006/relationships/hyperlink" Target="http://www.library.kr.ua/libworld/elib.html" TargetMode="External"/><Relationship Id="rId39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yperlink" Target="http://www.liga.net" TargetMode="External"/><Relationship Id="rId34" Type="http://schemas.openxmlformats.org/officeDocument/2006/relationships/hyperlink" Target="http://www.library.edu-ua.net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ua-referat.com/%D0%9E%D1%81%D0%BE%D0%B1%D0%B8%D1%81%D1%82%D1%96%D1%81%D1%82%D1%8C" TargetMode="External"/><Relationship Id="rId17" Type="http://schemas.openxmlformats.org/officeDocument/2006/relationships/hyperlink" Target="http://www.president.gov.ua" TargetMode="External"/><Relationship Id="rId25" Type="http://schemas.openxmlformats.org/officeDocument/2006/relationships/hyperlink" Target="http://www.yahoo.com" TargetMode="External"/><Relationship Id="rId33" Type="http://schemas.openxmlformats.org/officeDocument/2006/relationships/hyperlink" Target="http://www.utoronto.ca/elul/" TargetMode="External"/><Relationship Id="rId38" Type="http://schemas.openxmlformats.org/officeDocument/2006/relationships/hyperlink" Target="http://www.nplu.kiev.ua/" TargetMode="External"/><Relationship Id="rId2" Type="http://schemas.openxmlformats.org/officeDocument/2006/relationships/styles" Target="styles.xml"/><Relationship Id="rId16" Type="http://schemas.openxmlformats.org/officeDocument/2006/relationships/hyperlink" Target="http://molodyvcheny.in.ua/files/journal/2017/12/118.pdf" TargetMode="External"/><Relationship Id="rId20" Type="http://schemas.openxmlformats.org/officeDocument/2006/relationships/hyperlink" Target="http://www.nau.kiev.ua" TargetMode="External"/><Relationship Id="rId29" Type="http://schemas.openxmlformats.org/officeDocument/2006/relationships/hyperlink" Target="http://www.nbuv.gov.ua/eb/ep.html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ua-referat.com/%D0%9F%D1%80%D0%BE%D1%84%D0%B5%D1%81%D1%96%D1%8F" TargetMode="External"/><Relationship Id="rId24" Type="http://schemas.openxmlformats.org/officeDocument/2006/relationships/hyperlink" Target="http://www.meta.ua" TargetMode="External"/><Relationship Id="rId32" Type="http://schemas.openxmlformats.org/officeDocument/2006/relationships/hyperlink" Target="http://lib.meta.ua/" TargetMode="External"/><Relationship Id="rId37" Type="http://schemas.openxmlformats.org/officeDocument/2006/relationships/hyperlink" Target="http://www.book-ua.org/" TargetMode="External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23" Type="http://schemas.openxmlformats.org/officeDocument/2006/relationships/hyperlink" Target="http://www.google.com.ua" TargetMode="External"/><Relationship Id="rId28" Type="http://schemas.openxmlformats.org/officeDocument/2006/relationships/hyperlink" Target="http://www.nbuv.gov.ua/libdoc/" TargetMode="External"/><Relationship Id="rId36" Type="http://schemas.openxmlformats.org/officeDocument/2006/relationships/hyperlink" Target="http://www.4uth.gov.ua/" TargetMode="External"/><Relationship Id="rId10" Type="http://schemas.openxmlformats.org/officeDocument/2006/relationships/hyperlink" Target="http://ua-referat.com/%D0%9E%D1%81%D0%BE%D0%B1%D0%B8%D1%81%D1%82%D1%96%D1%81%D1%82%D1%8C" TargetMode="External"/><Relationship Id="rId19" Type="http://schemas.openxmlformats.org/officeDocument/2006/relationships/hyperlink" Target="http://zakon.rada.gov.ua/cgi-bin/laws/main.cgi" TargetMode="External"/><Relationship Id="rId31" Type="http://schemas.openxmlformats.org/officeDocument/2006/relationships/hyperlink" Target="http://www.infociti.kiev.ua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ua-referat.com/%D0%9F%D1%80%D0%BE%D1%86%D0%B5%D1%81" TargetMode="External"/><Relationship Id="rId14" Type="http://schemas.openxmlformats.org/officeDocument/2006/relationships/hyperlink" Target="http://ua-referat.com/%D0%9F%D0%B5%D0%B4%D0%B0%D0%B3%D0%BE%D0%B3%D1%96%D0%BA%D0%B0" TargetMode="External"/><Relationship Id="rId22" Type="http://schemas.openxmlformats.org/officeDocument/2006/relationships/hyperlink" Target="http://www.intel.com/cd/corporate/education/emea/ukr/index.htm" TargetMode="External"/><Relationship Id="rId27" Type="http://schemas.openxmlformats.org/officeDocument/2006/relationships/hyperlink" Target="http://www.nbuv.gov.ua/" TargetMode="External"/><Relationship Id="rId30" Type="http://schemas.openxmlformats.org/officeDocument/2006/relationships/hyperlink" Target="http://www.hronos.km.ru/" TargetMode="External"/><Relationship Id="rId35" Type="http://schemas.openxmlformats.org/officeDocument/2006/relationships/hyperlink" Target="http://www.gntb.n-t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4817</Words>
  <Characters>27459</Characters>
  <Application>Microsoft Office Word</Application>
  <DocSecurity>0</DocSecurity>
  <Lines>228</Lines>
  <Paragraphs>64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>КОМУНАЛЬНИЙ ЗАКЛАД ВИЩОЇ ОСВІТИ</vt:lpstr>
      <vt:lpstr>КОМУНАЛЬНИЙ ЗАКЛАД ВИЩОЇ ОСВІТИ</vt:lpstr>
    </vt:vector>
  </TitlesOfParts>
  <Company>SPecialiST RePack</Company>
  <LinksUpToDate>false</LinksUpToDate>
  <CharactersWithSpaces>32212</CharactersWithSpaces>
  <SharedDoc>false</SharedDoc>
  <HLinks>
    <vt:vector size="132" baseType="variant">
      <vt:variant>
        <vt:i4>4325396</vt:i4>
      </vt:variant>
      <vt:variant>
        <vt:i4>63</vt:i4>
      </vt:variant>
      <vt:variant>
        <vt:i4>0</vt:i4>
      </vt:variant>
      <vt:variant>
        <vt:i4>5</vt:i4>
      </vt:variant>
      <vt:variant>
        <vt:lpwstr>http://www.nplu.kiev.ua/</vt:lpwstr>
      </vt:variant>
      <vt:variant>
        <vt:lpwstr/>
      </vt:variant>
      <vt:variant>
        <vt:i4>6422653</vt:i4>
      </vt:variant>
      <vt:variant>
        <vt:i4>60</vt:i4>
      </vt:variant>
      <vt:variant>
        <vt:i4>0</vt:i4>
      </vt:variant>
      <vt:variant>
        <vt:i4>5</vt:i4>
      </vt:variant>
      <vt:variant>
        <vt:lpwstr>http://www.book-ua.org/</vt:lpwstr>
      </vt:variant>
      <vt:variant>
        <vt:lpwstr/>
      </vt:variant>
      <vt:variant>
        <vt:i4>6619177</vt:i4>
      </vt:variant>
      <vt:variant>
        <vt:i4>57</vt:i4>
      </vt:variant>
      <vt:variant>
        <vt:i4>0</vt:i4>
      </vt:variant>
      <vt:variant>
        <vt:i4>5</vt:i4>
      </vt:variant>
      <vt:variant>
        <vt:lpwstr>http://www.4uth.gov.ua/</vt:lpwstr>
      </vt:variant>
      <vt:variant>
        <vt:lpwstr/>
      </vt:variant>
      <vt:variant>
        <vt:i4>4718670</vt:i4>
      </vt:variant>
      <vt:variant>
        <vt:i4>54</vt:i4>
      </vt:variant>
      <vt:variant>
        <vt:i4>0</vt:i4>
      </vt:variant>
      <vt:variant>
        <vt:i4>5</vt:i4>
      </vt:variant>
      <vt:variant>
        <vt:lpwstr>http://www.gntb.n-t.org/</vt:lpwstr>
      </vt:variant>
      <vt:variant>
        <vt:lpwstr/>
      </vt:variant>
      <vt:variant>
        <vt:i4>3932197</vt:i4>
      </vt:variant>
      <vt:variant>
        <vt:i4>51</vt:i4>
      </vt:variant>
      <vt:variant>
        <vt:i4>0</vt:i4>
      </vt:variant>
      <vt:variant>
        <vt:i4>5</vt:i4>
      </vt:variant>
      <vt:variant>
        <vt:lpwstr>http://www.library.edu-ua.net/</vt:lpwstr>
      </vt:variant>
      <vt:variant>
        <vt:lpwstr/>
      </vt:variant>
      <vt:variant>
        <vt:i4>5898267</vt:i4>
      </vt:variant>
      <vt:variant>
        <vt:i4>48</vt:i4>
      </vt:variant>
      <vt:variant>
        <vt:i4>0</vt:i4>
      </vt:variant>
      <vt:variant>
        <vt:i4>5</vt:i4>
      </vt:variant>
      <vt:variant>
        <vt:lpwstr>http://www.utoronto.ca/elul/</vt:lpwstr>
      </vt:variant>
      <vt:variant>
        <vt:lpwstr/>
      </vt:variant>
      <vt:variant>
        <vt:i4>7536703</vt:i4>
      </vt:variant>
      <vt:variant>
        <vt:i4>45</vt:i4>
      </vt:variant>
      <vt:variant>
        <vt:i4>0</vt:i4>
      </vt:variant>
      <vt:variant>
        <vt:i4>5</vt:i4>
      </vt:variant>
      <vt:variant>
        <vt:lpwstr>http://lib.meta.ua/</vt:lpwstr>
      </vt:variant>
      <vt:variant>
        <vt:lpwstr/>
      </vt:variant>
      <vt:variant>
        <vt:i4>5767184</vt:i4>
      </vt:variant>
      <vt:variant>
        <vt:i4>42</vt:i4>
      </vt:variant>
      <vt:variant>
        <vt:i4>0</vt:i4>
      </vt:variant>
      <vt:variant>
        <vt:i4>5</vt:i4>
      </vt:variant>
      <vt:variant>
        <vt:lpwstr>http://www.infociti.kiev.ua/</vt:lpwstr>
      </vt:variant>
      <vt:variant>
        <vt:lpwstr/>
      </vt:variant>
      <vt:variant>
        <vt:i4>6094863</vt:i4>
      </vt:variant>
      <vt:variant>
        <vt:i4>39</vt:i4>
      </vt:variant>
      <vt:variant>
        <vt:i4>0</vt:i4>
      </vt:variant>
      <vt:variant>
        <vt:i4>5</vt:i4>
      </vt:variant>
      <vt:variant>
        <vt:lpwstr>http://www.hronos.km.ru/</vt:lpwstr>
      </vt:variant>
      <vt:variant>
        <vt:lpwstr/>
      </vt:variant>
      <vt:variant>
        <vt:i4>65618</vt:i4>
      </vt:variant>
      <vt:variant>
        <vt:i4>36</vt:i4>
      </vt:variant>
      <vt:variant>
        <vt:i4>0</vt:i4>
      </vt:variant>
      <vt:variant>
        <vt:i4>5</vt:i4>
      </vt:variant>
      <vt:variant>
        <vt:lpwstr>http://www.nbuv.gov.ua/eb/ep.html</vt:lpwstr>
      </vt:variant>
      <vt:variant>
        <vt:lpwstr/>
      </vt:variant>
      <vt:variant>
        <vt:i4>7340129</vt:i4>
      </vt:variant>
      <vt:variant>
        <vt:i4>33</vt:i4>
      </vt:variant>
      <vt:variant>
        <vt:i4>0</vt:i4>
      </vt:variant>
      <vt:variant>
        <vt:i4>5</vt:i4>
      </vt:variant>
      <vt:variant>
        <vt:lpwstr>http://www.nbuv.gov.ua/libdoc/</vt:lpwstr>
      </vt:variant>
      <vt:variant>
        <vt:lpwstr/>
      </vt:variant>
      <vt:variant>
        <vt:i4>4063264</vt:i4>
      </vt:variant>
      <vt:variant>
        <vt:i4>30</vt:i4>
      </vt:variant>
      <vt:variant>
        <vt:i4>0</vt:i4>
      </vt:variant>
      <vt:variant>
        <vt:i4>5</vt:i4>
      </vt:variant>
      <vt:variant>
        <vt:lpwstr>http://www.nbuv.gov.ua/</vt:lpwstr>
      </vt:variant>
      <vt:variant>
        <vt:lpwstr/>
      </vt:variant>
      <vt:variant>
        <vt:i4>3145825</vt:i4>
      </vt:variant>
      <vt:variant>
        <vt:i4>27</vt:i4>
      </vt:variant>
      <vt:variant>
        <vt:i4>0</vt:i4>
      </vt:variant>
      <vt:variant>
        <vt:i4>5</vt:i4>
      </vt:variant>
      <vt:variant>
        <vt:lpwstr>http://www.library.kr.ua/libworld/elib.html</vt:lpwstr>
      </vt:variant>
      <vt:variant>
        <vt:lpwstr/>
      </vt:variant>
      <vt:variant>
        <vt:i4>5963807</vt:i4>
      </vt:variant>
      <vt:variant>
        <vt:i4>24</vt:i4>
      </vt:variant>
      <vt:variant>
        <vt:i4>0</vt:i4>
      </vt:variant>
      <vt:variant>
        <vt:i4>5</vt:i4>
      </vt:variant>
      <vt:variant>
        <vt:lpwstr>http://www.yahoo.com/</vt:lpwstr>
      </vt:variant>
      <vt:variant>
        <vt:lpwstr/>
      </vt:variant>
      <vt:variant>
        <vt:i4>8192033</vt:i4>
      </vt:variant>
      <vt:variant>
        <vt:i4>21</vt:i4>
      </vt:variant>
      <vt:variant>
        <vt:i4>0</vt:i4>
      </vt:variant>
      <vt:variant>
        <vt:i4>5</vt:i4>
      </vt:variant>
      <vt:variant>
        <vt:lpwstr>http://www.meta.ua/</vt:lpwstr>
      </vt:variant>
      <vt:variant>
        <vt:lpwstr/>
      </vt:variant>
      <vt:variant>
        <vt:i4>4259910</vt:i4>
      </vt:variant>
      <vt:variant>
        <vt:i4>18</vt:i4>
      </vt:variant>
      <vt:variant>
        <vt:i4>0</vt:i4>
      </vt:variant>
      <vt:variant>
        <vt:i4>5</vt:i4>
      </vt:variant>
      <vt:variant>
        <vt:lpwstr>http://www.google.com.ua/</vt:lpwstr>
      </vt:variant>
      <vt:variant>
        <vt:lpwstr/>
      </vt:variant>
      <vt:variant>
        <vt:i4>6684775</vt:i4>
      </vt:variant>
      <vt:variant>
        <vt:i4>15</vt:i4>
      </vt:variant>
      <vt:variant>
        <vt:i4>0</vt:i4>
      </vt:variant>
      <vt:variant>
        <vt:i4>5</vt:i4>
      </vt:variant>
      <vt:variant>
        <vt:lpwstr>http://www.intel.com/cd/corporate/education/emea/ukr/index.htm</vt:lpwstr>
      </vt:variant>
      <vt:variant>
        <vt:lpwstr/>
      </vt:variant>
      <vt:variant>
        <vt:i4>4456514</vt:i4>
      </vt:variant>
      <vt:variant>
        <vt:i4>12</vt:i4>
      </vt:variant>
      <vt:variant>
        <vt:i4>0</vt:i4>
      </vt:variant>
      <vt:variant>
        <vt:i4>5</vt:i4>
      </vt:variant>
      <vt:variant>
        <vt:lpwstr>http://www.liga.net/</vt:lpwstr>
      </vt:variant>
      <vt:variant>
        <vt:lpwstr/>
      </vt:variant>
      <vt:variant>
        <vt:i4>7405685</vt:i4>
      </vt:variant>
      <vt:variant>
        <vt:i4>9</vt:i4>
      </vt:variant>
      <vt:variant>
        <vt:i4>0</vt:i4>
      </vt:variant>
      <vt:variant>
        <vt:i4>5</vt:i4>
      </vt:variant>
      <vt:variant>
        <vt:lpwstr>http://www.nau.kiev.ua/</vt:lpwstr>
      </vt:variant>
      <vt:variant>
        <vt:lpwstr/>
      </vt:variant>
      <vt:variant>
        <vt:i4>8060977</vt:i4>
      </vt:variant>
      <vt:variant>
        <vt:i4>6</vt:i4>
      </vt:variant>
      <vt:variant>
        <vt:i4>0</vt:i4>
      </vt:variant>
      <vt:variant>
        <vt:i4>5</vt:i4>
      </vt:variant>
      <vt:variant>
        <vt:lpwstr>http://zakon.rada.gov.ua/cgi-bin/laws/main.cgi</vt:lpwstr>
      </vt:variant>
      <vt:variant>
        <vt:lpwstr/>
      </vt:variant>
      <vt:variant>
        <vt:i4>6488113</vt:i4>
      </vt:variant>
      <vt:variant>
        <vt:i4>3</vt:i4>
      </vt:variant>
      <vt:variant>
        <vt:i4>0</vt:i4>
      </vt:variant>
      <vt:variant>
        <vt:i4>5</vt:i4>
      </vt:variant>
      <vt:variant>
        <vt:lpwstr>http://www.mon.gov.ua/</vt:lpwstr>
      </vt:variant>
      <vt:variant>
        <vt:lpwstr/>
      </vt:variant>
      <vt:variant>
        <vt:i4>852053</vt:i4>
      </vt:variant>
      <vt:variant>
        <vt:i4>0</vt:i4>
      </vt:variant>
      <vt:variant>
        <vt:i4>0</vt:i4>
      </vt:variant>
      <vt:variant>
        <vt:i4>5</vt:i4>
      </vt:variant>
      <vt:variant>
        <vt:lpwstr>http://www.president.gov.ua/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КОМУНАЛЬНИЙ ЗАКЛАД ВИЩОЇ ОСВІТИ</dc:title>
  <dc:creator>Master</dc:creator>
  <cp:lastModifiedBy>user</cp:lastModifiedBy>
  <cp:revision>3</cp:revision>
  <cp:lastPrinted>2019-11-25T08:10:00Z</cp:lastPrinted>
  <dcterms:created xsi:type="dcterms:W3CDTF">2023-09-26T09:46:00Z</dcterms:created>
  <dcterms:modified xsi:type="dcterms:W3CDTF">2023-09-26T09:47:00Z</dcterms:modified>
</cp:coreProperties>
</file>